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DFE21" w14:textId="77777777" w:rsidR="00D243C7" w:rsidRDefault="00D243C7" w:rsidP="00D243C7">
      <w:pPr>
        <w:pStyle w:val="Default"/>
      </w:pPr>
    </w:p>
    <w:p w14:paraId="224B2DDA" w14:textId="77777777" w:rsidR="00523D80" w:rsidRDefault="00C87867" w:rsidP="00D76F98">
      <w:pPr>
        <w:spacing w:line="360" w:lineRule="auto"/>
        <w:jc w:val="center"/>
        <w:rPr>
          <w:rFonts w:asciiTheme="minorEastAsia" w:hAnsiTheme="minorEastAsia"/>
          <w:b/>
          <w:sz w:val="30"/>
          <w:szCs w:val="30"/>
        </w:rPr>
      </w:pPr>
      <w:r w:rsidRPr="00C87867">
        <w:rPr>
          <w:rFonts w:asciiTheme="minorEastAsia" w:hAnsiTheme="minorEastAsia" w:hint="eastAsia"/>
          <w:b/>
          <w:sz w:val="30"/>
          <w:szCs w:val="30"/>
        </w:rPr>
        <w:t>关于召开建信多因子量化股票型证券投资基金</w:t>
      </w:r>
    </w:p>
    <w:p w14:paraId="392AD352" w14:textId="0E386901" w:rsidR="00662D08" w:rsidRPr="00423296" w:rsidRDefault="00C87867" w:rsidP="00D76F98">
      <w:pPr>
        <w:spacing w:line="360" w:lineRule="auto"/>
        <w:jc w:val="center"/>
        <w:rPr>
          <w:rFonts w:asciiTheme="minorEastAsia" w:hAnsiTheme="minorEastAsia"/>
          <w:b/>
          <w:sz w:val="30"/>
          <w:szCs w:val="30"/>
        </w:rPr>
      </w:pPr>
      <w:r w:rsidRPr="00C87867">
        <w:rPr>
          <w:rFonts w:asciiTheme="minorEastAsia" w:hAnsiTheme="minorEastAsia" w:hint="eastAsia"/>
          <w:b/>
          <w:sz w:val="30"/>
          <w:szCs w:val="30"/>
        </w:rPr>
        <w:t>基金份额持有人大会（通讯方式）的公告</w:t>
      </w:r>
    </w:p>
    <w:p w14:paraId="3AF9C370" w14:textId="77777777" w:rsidR="00D243C7" w:rsidRPr="00423296" w:rsidRDefault="00D243C7" w:rsidP="00D76F98">
      <w:pPr>
        <w:pStyle w:val="Default"/>
        <w:spacing w:line="360" w:lineRule="auto"/>
        <w:rPr>
          <w:rFonts w:asciiTheme="minorEastAsia" w:eastAsiaTheme="minorEastAsia" w:hAnsiTheme="minorEastAsia"/>
        </w:rPr>
      </w:pPr>
    </w:p>
    <w:p w14:paraId="1ACB6094" w14:textId="77777777" w:rsidR="00D243C7" w:rsidRPr="00423296" w:rsidRDefault="00D243C7"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t>一、召开会议基本情况</w:t>
      </w:r>
    </w:p>
    <w:p w14:paraId="0744CCC9"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根据《中华人民共和国证券投资基金法》（以下简称</w:t>
      </w:r>
      <w:r w:rsidRPr="00423296">
        <w:rPr>
          <w:rFonts w:asciiTheme="minorEastAsia" w:eastAsiaTheme="minorEastAsia" w:hAnsiTheme="minorEastAsia"/>
        </w:rPr>
        <w:t>“</w:t>
      </w:r>
      <w:r w:rsidRPr="00423296">
        <w:rPr>
          <w:rFonts w:asciiTheme="minorEastAsia" w:eastAsiaTheme="minorEastAsia" w:hAnsiTheme="minorEastAsia" w:hint="eastAsia"/>
        </w:rPr>
        <w:t>《基金法》</w:t>
      </w:r>
      <w:r w:rsidRPr="00423296">
        <w:rPr>
          <w:rFonts w:asciiTheme="minorEastAsia" w:eastAsiaTheme="minorEastAsia" w:hAnsiTheme="minorEastAsia"/>
        </w:rPr>
        <w:t>”</w:t>
      </w:r>
      <w:r w:rsidRPr="00423296">
        <w:rPr>
          <w:rFonts w:asciiTheme="minorEastAsia" w:eastAsiaTheme="minorEastAsia" w:hAnsiTheme="minorEastAsia" w:hint="eastAsia"/>
        </w:rPr>
        <w:t>）、《公开募集证券投资基金运作管理办法》和《</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基金合同》（以下简称</w:t>
      </w:r>
      <w:r w:rsidRPr="00423296">
        <w:rPr>
          <w:rFonts w:asciiTheme="minorEastAsia" w:eastAsiaTheme="minorEastAsia" w:hAnsiTheme="minorEastAsia"/>
        </w:rPr>
        <w:t>“</w:t>
      </w:r>
      <w:r w:rsidRPr="00423296">
        <w:rPr>
          <w:rFonts w:asciiTheme="minorEastAsia" w:eastAsiaTheme="minorEastAsia" w:hAnsiTheme="minorEastAsia" w:hint="eastAsia"/>
        </w:rPr>
        <w:t>《基金合同》</w:t>
      </w:r>
      <w:r w:rsidRPr="00423296">
        <w:rPr>
          <w:rFonts w:asciiTheme="minorEastAsia" w:eastAsiaTheme="minorEastAsia" w:hAnsiTheme="minorEastAsia"/>
        </w:rPr>
        <w:t>”</w:t>
      </w:r>
      <w:r w:rsidRPr="00423296">
        <w:rPr>
          <w:rFonts w:asciiTheme="minorEastAsia" w:eastAsiaTheme="minorEastAsia" w:hAnsiTheme="minorEastAsia" w:hint="eastAsia"/>
        </w:rPr>
        <w:t>）的有关规定，</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（以下简称</w:t>
      </w:r>
      <w:r w:rsidRPr="00423296">
        <w:rPr>
          <w:rFonts w:asciiTheme="minorEastAsia" w:eastAsiaTheme="minorEastAsia" w:hAnsiTheme="minorEastAsia"/>
        </w:rPr>
        <w:t>“</w:t>
      </w:r>
      <w:r w:rsidRPr="00423296">
        <w:rPr>
          <w:rFonts w:asciiTheme="minorEastAsia" w:eastAsiaTheme="minorEastAsia" w:hAnsiTheme="minorEastAsia" w:hint="eastAsia"/>
        </w:rPr>
        <w:t>本基金</w:t>
      </w:r>
      <w:r w:rsidRPr="00423296">
        <w:rPr>
          <w:rFonts w:asciiTheme="minorEastAsia" w:eastAsiaTheme="minorEastAsia" w:hAnsiTheme="minorEastAsia"/>
        </w:rPr>
        <w:t>”</w:t>
      </w:r>
      <w:r w:rsidRPr="00423296">
        <w:rPr>
          <w:rFonts w:asciiTheme="minorEastAsia" w:eastAsiaTheme="minorEastAsia" w:hAnsiTheme="minorEastAsia" w:hint="eastAsia"/>
        </w:rPr>
        <w:t>）的基金管理人</w:t>
      </w:r>
      <w:r w:rsidR="001A47F3" w:rsidRPr="00423296">
        <w:rPr>
          <w:rFonts w:asciiTheme="minorEastAsia" w:eastAsiaTheme="minorEastAsia" w:hAnsiTheme="minorEastAsia" w:hint="eastAsia"/>
        </w:rPr>
        <w:t>建信基金管理有限责任公司</w:t>
      </w:r>
      <w:r w:rsidRPr="00423296">
        <w:rPr>
          <w:rFonts w:asciiTheme="minorEastAsia" w:eastAsiaTheme="minorEastAsia" w:hAnsiTheme="minorEastAsia" w:hint="eastAsia"/>
        </w:rPr>
        <w:t>（以下简称</w:t>
      </w:r>
      <w:r w:rsidRPr="00423296">
        <w:rPr>
          <w:rFonts w:asciiTheme="minorEastAsia" w:eastAsiaTheme="minorEastAsia" w:hAnsiTheme="minorEastAsia"/>
        </w:rPr>
        <w:t>“</w:t>
      </w:r>
      <w:r w:rsidRPr="00423296">
        <w:rPr>
          <w:rFonts w:asciiTheme="minorEastAsia" w:eastAsiaTheme="minorEastAsia" w:hAnsiTheme="minorEastAsia" w:hint="eastAsia"/>
        </w:rPr>
        <w:t>基金管理人</w:t>
      </w:r>
      <w:r w:rsidRPr="00423296">
        <w:rPr>
          <w:rFonts w:asciiTheme="minorEastAsia" w:eastAsiaTheme="minorEastAsia" w:hAnsiTheme="minorEastAsia"/>
        </w:rPr>
        <w:t>”</w:t>
      </w:r>
      <w:r w:rsidR="009145B3">
        <w:rPr>
          <w:rFonts w:asciiTheme="minorEastAsia" w:eastAsiaTheme="minorEastAsia" w:hAnsiTheme="minorEastAsia" w:hint="eastAsia"/>
        </w:rPr>
        <w:t>或“本基金管理人”</w:t>
      </w:r>
      <w:r w:rsidRPr="00423296">
        <w:rPr>
          <w:rFonts w:asciiTheme="minorEastAsia" w:eastAsiaTheme="minorEastAsia" w:hAnsiTheme="minorEastAsia" w:hint="eastAsia"/>
        </w:rPr>
        <w:t>）决定以通讯方式召开本基金的基金份额持有人大会，会议的具体安排如下：</w:t>
      </w:r>
    </w:p>
    <w:p w14:paraId="7570E547"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1</w:t>
      </w:r>
      <w:r w:rsidRPr="00423296">
        <w:rPr>
          <w:rFonts w:asciiTheme="minorEastAsia" w:eastAsiaTheme="minorEastAsia" w:hAnsiTheme="minorEastAsia" w:hint="eastAsia"/>
        </w:rPr>
        <w:t>、会议召开方式：通讯方式。</w:t>
      </w:r>
    </w:p>
    <w:p w14:paraId="0718BFB8" w14:textId="46E6DD19"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2</w:t>
      </w:r>
      <w:r w:rsidRPr="00423296">
        <w:rPr>
          <w:rFonts w:asciiTheme="minorEastAsia" w:eastAsiaTheme="minorEastAsia" w:hAnsiTheme="minorEastAsia" w:hint="eastAsia"/>
        </w:rPr>
        <w:t>、会议投票表决起止时间：</w:t>
      </w:r>
      <w:r w:rsidR="000A7DE0">
        <w:rPr>
          <w:rFonts w:asciiTheme="minorEastAsia" w:eastAsiaTheme="minorEastAsia" w:hAnsiTheme="minorEastAsia"/>
        </w:rPr>
        <w:t>2023</w:t>
      </w:r>
      <w:r w:rsidR="00523D80">
        <w:rPr>
          <w:rFonts w:asciiTheme="minorEastAsia" w:eastAsiaTheme="minorEastAsia" w:hAnsiTheme="minorEastAsia"/>
        </w:rPr>
        <w:t>年</w:t>
      </w:r>
      <w:r w:rsidR="009B7C88">
        <w:rPr>
          <w:rFonts w:asciiTheme="minorEastAsia" w:eastAsiaTheme="minorEastAsia" w:hAnsiTheme="minorEastAsia" w:hint="eastAsia"/>
        </w:rPr>
        <w:t>11</w:t>
      </w:r>
      <w:r w:rsidR="00E749DE" w:rsidRPr="00E749DE">
        <w:rPr>
          <w:rFonts w:asciiTheme="minorEastAsia" w:eastAsiaTheme="minorEastAsia" w:hAnsiTheme="minorEastAsia" w:hint="eastAsia"/>
        </w:rPr>
        <w:t>月</w:t>
      </w:r>
      <w:r w:rsidR="00DE1DE7">
        <w:rPr>
          <w:rFonts w:asciiTheme="minorEastAsia" w:eastAsiaTheme="minorEastAsia" w:hAnsiTheme="minorEastAsia" w:hint="eastAsia"/>
        </w:rPr>
        <w:t>23</w:t>
      </w:r>
      <w:r w:rsidR="00E749DE" w:rsidRPr="00E749DE">
        <w:rPr>
          <w:rFonts w:asciiTheme="minorEastAsia" w:eastAsiaTheme="minorEastAsia" w:hAnsiTheme="minorEastAsia" w:hint="eastAsia"/>
        </w:rPr>
        <w:t>日</w:t>
      </w:r>
      <w:r w:rsidRPr="00423296">
        <w:rPr>
          <w:rFonts w:asciiTheme="minorEastAsia" w:eastAsiaTheme="minorEastAsia" w:hAnsiTheme="minorEastAsia" w:hint="eastAsia"/>
        </w:rPr>
        <w:t>至</w:t>
      </w:r>
      <w:r w:rsidR="00DE1DE7">
        <w:rPr>
          <w:rFonts w:asciiTheme="minorEastAsia" w:eastAsiaTheme="minorEastAsia" w:hAnsiTheme="minorEastAsia"/>
        </w:rPr>
        <w:t>202</w:t>
      </w:r>
      <w:r w:rsidR="00DE1DE7">
        <w:rPr>
          <w:rFonts w:asciiTheme="minorEastAsia" w:eastAsiaTheme="minorEastAsia" w:hAnsiTheme="minorEastAsia" w:hint="eastAsia"/>
        </w:rPr>
        <w:t>4</w:t>
      </w:r>
      <w:r w:rsidR="00523D80">
        <w:rPr>
          <w:rFonts w:asciiTheme="minorEastAsia" w:eastAsiaTheme="minorEastAsia" w:hAnsiTheme="minorEastAsia"/>
        </w:rPr>
        <w:t>年</w:t>
      </w:r>
      <w:r w:rsidR="00DE1DE7">
        <w:rPr>
          <w:rFonts w:asciiTheme="minorEastAsia" w:eastAsiaTheme="minorEastAsia" w:hAnsiTheme="minorEastAsia" w:hint="eastAsia"/>
        </w:rPr>
        <w:t>1</w:t>
      </w:r>
      <w:r w:rsidR="009B7C88">
        <w:rPr>
          <w:rFonts w:asciiTheme="minorEastAsia" w:eastAsiaTheme="minorEastAsia" w:hAnsiTheme="minorEastAsia" w:hint="eastAsia"/>
        </w:rPr>
        <w:t>月7</w:t>
      </w:r>
      <w:r w:rsidR="00523D80" w:rsidRPr="00523D80">
        <w:rPr>
          <w:rFonts w:asciiTheme="minorEastAsia" w:eastAsiaTheme="minorEastAsia" w:hAnsiTheme="minorEastAsia" w:hint="eastAsia"/>
        </w:rPr>
        <w:t>日</w:t>
      </w:r>
      <w:r w:rsidRPr="00423296">
        <w:rPr>
          <w:rFonts w:asciiTheme="minorEastAsia" w:eastAsiaTheme="minorEastAsia" w:hAnsiTheme="minorEastAsia"/>
        </w:rPr>
        <w:t>17:00</w:t>
      </w:r>
      <w:r w:rsidRPr="00423296">
        <w:rPr>
          <w:rFonts w:asciiTheme="minorEastAsia" w:eastAsiaTheme="minorEastAsia" w:hAnsiTheme="minorEastAsia" w:hint="eastAsia"/>
        </w:rPr>
        <w:t>时止（以本公告列明的公证机构收到表决</w:t>
      </w:r>
      <w:proofErr w:type="gramStart"/>
      <w:r w:rsidRPr="00423296">
        <w:rPr>
          <w:rFonts w:asciiTheme="minorEastAsia" w:eastAsiaTheme="minorEastAsia" w:hAnsiTheme="minorEastAsia" w:hint="eastAsia"/>
        </w:rPr>
        <w:t>票时间</w:t>
      </w:r>
      <w:proofErr w:type="gramEnd"/>
      <w:r w:rsidRPr="00423296">
        <w:rPr>
          <w:rFonts w:asciiTheme="minorEastAsia" w:eastAsiaTheme="minorEastAsia" w:hAnsiTheme="minorEastAsia" w:hint="eastAsia"/>
        </w:rPr>
        <w:t>为准）。</w:t>
      </w:r>
    </w:p>
    <w:p w14:paraId="67DC0B6D" w14:textId="6F0DCD0B" w:rsidR="00730B8F" w:rsidRPr="00730B8F" w:rsidRDefault="00D243C7" w:rsidP="00730B8F">
      <w:pPr>
        <w:pStyle w:val="Default"/>
        <w:spacing w:line="360" w:lineRule="auto"/>
        <w:ind w:firstLineChars="200" w:firstLine="480"/>
        <w:rPr>
          <w:rFonts w:asciiTheme="minorEastAsia" w:eastAsiaTheme="minorEastAsia" w:hAnsiTheme="minorEastAsia"/>
        </w:rPr>
      </w:pPr>
      <w:r w:rsidRPr="00730B8F">
        <w:rPr>
          <w:rFonts w:asciiTheme="minorEastAsia" w:eastAsiaTheme="minorEastAsia" w:hAnsiTheme="minorEastAsia"/>
        </w:rPr>
        <w:t>3</w:t>
      </w:r>
      <w:r w:rsidRPr="00730B8F">
        <w:rPr>
          <w:rFonts w:asciiTheme="minorEastAsia" w:eastAsiaTheme="minorEastAsia" w:hAnsiTheme="minorEastAsia" w:hint="eastAsia"/>
        </w:rPr>
        <w:t>、</w:t>
      </w:r>
      <w:r w:rsidR="00730B8F" w:rsidRPr="00730B8F">
        <w:rPr>
          <w:rFonts w:asciiTheme="minorEastAsia" w:eastAsiaTheme="minorEastAsia" w:hAnsiTheme="minorEastAsia" w:hint="eastAsia"/>
        </w:rPr>
        <w:t>会议计</w:t>
      </w:r>
      <w:r w:rsidR="00730B8F" w:rsidRPr="002035E7">
        <w:rPr>
          <w:rFonts w:asciiTheme="minorEastAsia" w:eastAsiaTheme="minorEastAsia" w:hAnsiTheme="minorEastAsia" w:hint="eastAsia"/>
        </w:rPr>
        <w:t>票日：202</w:t>
      </w:r>
      <w:r w:rsidR="00DE1DE7">
        <w:rPr>
          <w:rFonts w:asciiTheme="minorEastAsia" w:eastAsiaTheme="minorEastAsia" w:hAnsiTheme="minorEastAsia" w:hint="eastAsia"/>
        </w:rPr>
        <w:t>4</w:t>
      </w:r>
      <w:r w:rsidR="00730B8F" w:rsidRPr="002035E7">
        <w:rPr>
          <w:rFonts w:asciiTheme="minorEastAsia" w:eastAsiaTheme="minorEastAsia" w:hAnsiTheme="minorEastAsia" w:hint="eastAsia"/>
        </w:rPr>
        <w:t>年</w:t>
      </w:r>
      <w:r w:rsidR="00730B8F">
        <w:rPr>
          <w:rFonts w:asciiTheme="minorEastAsia" w:eastAsiaTheme="minorEastAsia" w:hAnsiTheme="minorEastAsia" w:hint="eastAsia"/>
        </w:rPr>
        <w:t>1</w:t>
      </w:r>
      <w:r w:rsidR="00730B8F" w:rsidRPr="002035E7">
        <w:rPr>
          <w:rFonts w:asciiTheme="minorEastAsia" w:eastAsiaTheme="minorEastAsia" w:hAnsiTheme="minorEastAsia" w:hint="eastAsia"/>
        </w:rPr>
        <w:t>月</w:t>
      </w:r>
      <w:r w:rsidR="00730B8F">
        <w:rPr>
          <w:rFonts w:asciiTheme="minorEastAsia" w:eastAsiaTheme="minorEastAsia" w:hAnsiTheme="minorEastAsia" w:hint="eastAsia"/>
        </w:rPr>
        <w:t>8</w:t>
      </w:r>
      <w:r w:rsidR="00730B8F" w:rsidRPr="002035E7">
        <w:rPr>
          <w:rFonts w:asciiTheme="minorEastAsia" w:eastAsiaTheme="minorEastAsia" w:hAnsiTheme="minorEastAsia" w:hint="eastAsia"/>
        </w:rPr>
        <w:t>日</w:t>
      </w:r>
      <w:r w:rsidR="00730B8F">
        <w:rPr>
          <w:rFonts w:asciiTheme="minorEastAsia" w:eastAsiaTheme="minorEastAsia" w:hAnsiTheme="minorEastAsia" w:hint="eastAsia"/>
        </w:rPr>
        <w:t>。</w:t>
      </w:r>
    </w:p>
    <w:p w14:paraId="5B7FB11C" w14:textId="65CD4497" w:rsidR="00D243C7" w:rsidRPr="00423296" w:rsidRDefault="00730B8F" w:rsidP="006611D5">
      <w:pPr>
        <w:pStyle w:val="Default"/>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4、</w:t>
      </w:r>
      <w:r w:rsidR="00D243C7" w:rsidRPr="00423296">
        <w:rPr>
          <w:rFonts w:asciiTheme="minorEastAsia" w:eastAsiaTheme="minorEastAsia" w:hAnsiTheme="minorEastAsia" w:hint="eastAsia"/>
          <w:b/>
        </w:rPr>
        <w:t>会议通讯表决票的寄达地点：</w:t>
      </w:r>
    </w:p>
    <w:p w14:paraId="4CBA7303" w14:textId="77777777" w:rsidR="00D243C7" w:rsidRPr="00423296" w:rsidRDefault="00D243C7" w:rsidP="006611D5">
      <w:pPr>
        <w:pStyle w:val="Default"/>
        <w:spacing w:line="360" w:lineRule="auto"/>
        <w:ind w:firstLineChars="200" w:firstLine="482"/>
        <w:rPr>
          <w:rFonts w:asciiTheme="minorEastAsia" w:eastAsiaTheme="minorEastAsia" w:hAnsiTheme="minorEastAsia"/>
          <w:b/>
        </w:rPr>
      </w:pPr>
      <w:r w:rsidRPr="00423296">
        <w:rPr>
          <w:rFonts w:asciiTheme="minorEastAsia" w:eastAsiaTheme="minorEastAsia" w:hAnsiTheme="minorEastAsia" w:hint="eastAsia"/>
          <w:b/>
        </w:rPr>
        <w:t>公证机构：</w:t>
      </w:r>
      <w:r w:rsidR="009313FF" w:rsidRPr="00423296">
        <w:rPr>
          <w:rFonts w:asciiTheme="minorEastAsia" w:eastAsiaTheme="minorEastAsia" w:hAnsiTheme="minorEastAsia" w:hint="eastAsia"/>
          <w:b/>
        </w:rPr>
        <w:t>北京市长安公证处</w:t>
      </w:r>
    </w:p>
    <w:p w14:paraId="27DB0CE3" w14:textId="77777777" w:rsidR="00D243C7" w:rsidRPr="00423296" w:rsidRDefault="00D243C7" w:rsidP="006611D5">
      <w:pPr>
        <w:pStyle w:val="Default"/>
        <w:spacing w:line="360" w:lineRule="auto"/>
        <w:ind w:firstLineChars="200" w:firstLine="482"/>
        <w:rPr>
          <w:rFonts w:asciiTheme="minorEastAsia" w:eastAsiaTheme="minorEastAsia" w:hAnsiTheme="minorEastAsia"/>
          <w:b/>
        </w:rPr>
      </w:pPr>
      <w:r w:rsidRPr="00423296">
        <w:rPr>
          <w:rFonts w:asciiTheme="minorEastAsia" w:eastAsiaTheme="minorEastAsia" w:hAnsiTheme="minorEastAsia" w:hint="eastAsia"/>
          <w:b/>
        </w:rPr>
        <w:t>收件人：</w:t>
      </w:r>
      <w:r w:rsidR="009313FF" w:rsidRPr="00423296">
        <w:rPr>
          <w:rFonts w:asciiTheme="minorEastAsia" w:eastAsiaTheme="minorEastAsia" w:hAnsiTheme="minorEastAsia" w:hint="eastAsia"/>
          <w:b/>
        </w:rPr>
        <w:t>陆晓冬</w:t>
      </w:r>
    </w:p>
    <w:p w14:paraId="198A2F4B" w14:textId="77777777" w:rsidR="00D243C7" w:rsidRPr="00423296" w:rsidRDefault="00D243C7" w:rsidP="006611D5">
      <w:pPr>
        <w:pStyle w:val="Default"/>
        <w:spacing w:line="360" w:lineRule="auto"/>
        <w:ind w:firstLineChars="200" w:firstLine="482"/>
        <w:rPr>
          <w:rFonts w:asciiTheme="minorEastAsia" w:eastAsiaTheme="minorEastAsia" w:hAnsiTheme="minorEastAsia"/>
          <w:b/>
        </w:rPr>
      </w:pPr>
      <w:r w:rsidRPr="00423296">
        <w:rPr>
          <w:rFonts w:asciiTheme="minorEastAsia" w:eastAsiaTheme="minorEastAsia" w:hAnsiTheme="minorEastAsia" w:hint="eastAsia"/>
          <w:b/>
        </w:rPr>
        <w:t>联系地址：</w:t>
      </w:r>
      <w:r w:rsidR="009313FF" w:rsidRPr="00423296">
        <w:rPr>
          <w:rFonts w:asciiTheme="minorEastAsia" w:eastAsiaTheme="minorEastAsia" w:hAnsiTheme="minorEastAsia" w:hint="eastAsia"/>
          <w:b/>
        </w:rPr>
        <w:t>北京市东城区朝阳门北大街六号首创大厦七层</w:t>
      </w:r>
    </w:p>
    <w:p w14:paraId="65450704" w14:textId="77777777" w:rsidR="00D243C7" w:rsidRPr="00423296" w:rsidRDefault="00D243C7" w:rsidP="006611D5">
      <w:pPr>
        <w:pStyle w:val="Default"/>
        <w:spacing w:line="360" w:lineRule="auto"/>
        <w:ind w:firstLineChars="200" w:firstLine="482"/>
        <w:rPr>
          <w:rFonts w:asciiTheme="minorEastAsia" w:eastAsiaTheme="minorEastAsia" w:hAnsiTheme="minorEastAsia"/>
          <w:b/>
        </w:rPr>
      </w:pPr>
      <w:r w:rsidRPr="00423296">
        <w:rPr>
          <w:rFonts w:asciiTheme="minorEastAsia" w:eastAsiaTheme="minorEastAsia" w:hAnsiTheme="minorEastAsia" w:hint="eastAsia"/>
          <w:b/>
        </w:rPr>
        <w:t>投票咨询电话：</w:t>
      </w:r>
      <w:r w:rsidR="009313FF" w:rsidRPr="00423296">
        <w:rPr>
          <w:rFonts w:asciiTheme="minorEastAsia" w:eastAsiaTheme="minorEastAsia" w:hAnsiTheme="minorEastAsia"/>
          <w:b/>
        </w:rPr>
        <w:t>65543888--8066</w:t>
      </w:r>
      <w:r w:rsidRPr="00423296">
        <w:rPr>
          <w:rFonts w:asciiTheme="minorEastAsia" w:eastAsiaTheme="minorEastAsia" w:hAnsiTheme="minorEastAsia"/>
          <w:b/>
        </w:rPr>
        <w:t xml:space="preserve"> </w:t>
      </w:r>
    </w:p>
    <w:p w14:paraId="242B1C31" w14:textId="77777777" w:rsidR="00D243C7" w:rsidRPr="00423296" w:rsidRDefault="00D243C7" w:rsidP="006611D5">
      <w:pPr>
        <w:pStyle w:val="Default"/>
        <w:spacing w:line="360" w:lineRule="auto"/>
        <w:ind w:firstLineChars="200" w:firstLine="482"/>
        <w:rPr>
          <w:rFonts w:asciiTheme="minorEastAsia" w:eastAsiaTheme="minorEastAsia" w:hAnsiTheme="minorEastAsia"/>
          <w:b/>
        </w:rPr>
      </w:pPr>
      <w:r w:rsidRPr="00423296">
        <w:rPr>
          <w:rFonts w:asciiTheme="minorEastAsia" w:eastAsiaTheme="minorEastAsia" w:hAnsiTheme="minorEastAsia" w:hint="eastAsia"/>
          <w:b/>
        </w:rPr>
        <w:t>邮政编码：</w:t>
      </w:r>
      <w:r w:rsidR="009313FF" w:rsidRPr="00423296">
        <w:rPr>
          <w:rFonts w:asciiTheme="minorEastAsia" w:eastAsiaTheme="minorEastAsia" w:hAnsiTheme="minorEastAsia"/>
          <w:b/>
        </w:rPr>
        <w:t>100027</w:t>
      </w:r>
      <w:r w:rsidRPr="00423296">
        <w:rPr>
          <w:rFonts w:asciiTheme="minorEastAsia" w:eastAsiaTheme="minorEastAsia" w:hAnsiTheme="minorEastAsia"/>
          <w:b/>
        </w:rPr>
        <w:t xml:space="preserve"> </w:t>
      </w:r>
    </w:p>
    <w:p w14:paraId="24E54152"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请在信封表面注明：</w:t>
      </w:r>
      <w:r w:rsidRPr="00423296">
        <w:rPr>
          <w:rFonts w:asciiTheme="minorEastAsia" w:eastAsiaTheme="minorEastAsia" w:hAnsiTheme="minorEastAsia"/>
        </w:rPr>
        <w:t>“</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基金份额持有人大会投票专用</w:t>
      </w:r>
      <w:r w:rsidRPr="00423296">
        <w:rPr>
          <w:rFonts w:asciiTheme="minorEastAsia" w:eastAsiaTheme="minorEastAsia" w:hAnsiTheme="minorEastAsia"/>
        </w:rPr>
        <w:t>”</w:t>
      </w:r>
      <w:r w:rsidRPr="00423296">
        <w:rPr>
          <w:rFonts w:asciiTheme="minorEastAsia" w:eastAsiaTheme="minorEastAsia" w:hAnsiTheme="minorEastAsia" w:hint="eastAsia"/>
        </w:rPr>
        <w:t>。</w:t>
      </w:r>
    </w:p>
    <w:p w14:paraId="0A079F24" w14:textId="77777777" w:rsidR="00F271DC" w:rsidRPr="00423296" w:rsidRDefault="00F271DC" w:rsidP="005152C4">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投资人如有任何疑问，可致电本基金管理人客户服务电话</w:t>
      </w:r>
      <w:r w:rsidRPr="00423296">
        <w:t>400-81-95533（免长途通话费）</w:t>
      </w:r>
      <w:r w:rsidRPr="00423296">
        <w:rPr>
          <w:rFonts w:asciiTheme="minorEastAsia" w:eastAsiaTheme="minorEastAsia" w:hAnsiTheme="minorEastAsia" w:hint="eastAsia"/>
        </w:rPr>
        <w:t>。</w:t>
      </w:r>
    </w:p>
    <w:p w14:paraId="6170CBF8" w14:textId="77777777" w:rsidR="00D243C7" w:rsidRPr="00423296" w:rsidRDefault="00D243C7"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t>二、会议审议事项</w:t>
      </w:r>
    </w:p>
    <w:p w14:paraId="3F4DC328"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w:t>
      </w:r>
      <w:r w:rsidR="0074393F" w:rsidRPr="00423296">
        <w:rPr>
          <w:rFonts w:asciiTheme="minorEastAsia" w:eastAsiaTheme="minorEastAsia" w:hAnsiTheme="minorEastAsia" w:hint="eastAsia"/>
        </w:rPr>
        <w:t>关于终止</w:t>
      </w:r>
      <w:r w:rsidR="00C87867">
        <w:rPr>
          <w:rFonts w:asciiTheme="minorEastAsia" w:eastAsiaTheme="minorEastAsia" w:hAnsiTheme="minorEastAsia" w:hint="eastAsia"/>
        </w:rPr>
        <w:t>建信多因子量化股票型证券投资基金</w:t>
      </w:r>
      <w:r w:rsidR="0074393F" w:rsidRPr="00423296">
        <w:rPr>
          <w:rFonts w:asciiTheme="minorEastAsia" w:eastAsiaTheme="minorEastAsia" w:hAnsiTheme="minorEastAsia" w:hint="eastAsia"/>
        </w:rPr>
        <w:t>基金合同有关事项的议案</w:t>
      </w:r>
      <w:r w:rsidRPr="00423296">
        <w:rPr>
          <w:rFonts w:asciiTheme="minorEastAsia" w:eastAsiaTheme="minorEastAsia" w:hAnsiTheme="minorEastAsia" w:hint="eastAsia"/>
        </w:rPr>
        <w:t>》（见附件一）。</w:t>
      </w:r>
    </w:p>
    <w:p w14:paraId="2544BC1C" w14:textId="77777777" w:rsidR="006D350D" w:rsidRPr="00423296" w:rsidRDefault="006D350D" w:rsidP="006D350D">
      <w:pPr>
        <w:pStyle w:val="ad"/>
        <w:spacing w:before="0" w:beforeAutospacing="0" w:after="0" w:afterAutospacing="0" w:line="360" w:lineRule="auto"/>
        <w:ind w:firstLineChars="200" w:firstLine="480"/>
        <w:jc w:val="both"/>
        <w:rPr>
          <w:rFonts w:ascii="Times New Roman" w:hAnsi="Times New Roman" w:cs="Times New Roman"/>
        </w:rPr>
      </w:pPr>
      <w:r w:rsidRPr="00423296">
        <w:rPr>
          <w:rFonts w:ascii="Times New Roman" w:hAnsi="Times New Roman" w:cs="Times New Roman" w:hint="eastAsia"/>
        </w:rPr>
        <w:lastRenderedPageBreak/>
        <w:t>该议案的说明详见《</w:t>
      </w:r>
      <w:r w:rsidRPr="00423296">
        <w:rPr>
          <w:rFonts w:asciiTheme="minorEastAsia" w:eastAsiaTheme="minorEastAsia" w:hAnsiTheme="minorEastAsia" w:hint="eastAsia"/>
        </w:rPr>
        <w:t>关于终止</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基金合同有关事项的说明</w:t>
      </w:r>
      <w:r w:rsidRPr="00423296">
        <w:rPr>
          <w:rFonts w:ascii="Times New Roman" w:hAnsi="Times New Roman" w:cs="Times New Roman" w:hint="eastAsia"/>
        </w:rPr>
        <w:t>》（见附件二）。</w:t>
      </w:r>
    </w:p>
    <w:p w14:paraId="58F14B32" w14:textId="77777777" w:rsidR="006D350D" w:rsidRPr="00423296" w:rsidRDefault="006D350D" w:rsidP="00B0577A">
      <w:pPr>
        <w:pStyle w:val="Default"/>
        <w:spacing w:line="360" w:lineRule="auto"/>
        <w:ind w:firstLineChars="200" w:firstLine="480"/>
        <w:rPr>
          <w:rFonts w:asciiTheme="minorEastAsia" w:eastAsiaTheme="minorEastAsia" w:hAnsiTheme="minorEastAsia"/>
        </w:rPr>
      </w:pPr>
    </w:p>
    <w:p w14:paraId="3BDEB2E1" w14:textId="77777777" w:rsidR="00D243C7" w:rsidRPr="00423296" w:rsidRDefault="00D243C7"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t>三、基金份额持有人的权益登记日</w:t>
      </w:r>
    </w:p>
    <w:p w14:paraId="698122EC" w14:textId="49ED9D8E" w:rsidR="00D243C7" w:rsidRPr="00423296" w:rsidRDefault="00D243C7" w:rsidP="00006299">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本次大会的权益登记日为</w:t>
      </w:r>
      <w:r w:rsidR="000A7DE0">
        <w:rPr>
          <w:rFonts w:asciiTheme="minorEastAsia" w:eastAsiaTheme="minorEastAsia" w:hAnsiTheme="minorEastAsia"/>
        </w:rPr>
        <w:t>202</w:t>
      </w:r>
      <w:r w:rsidR="00DE1DE7">
        <w:rPr>
          <w:rFonts w:asciiTheme="minorEastAsia" w:eastAsiaTheme="minorEastAsia" w:hAnsiTheme="minorEastAsia" w:hint="eastAsia"/>
        </w:rPr>
        <w:t>4</w:t>
      </w:r>
      <w:r w:rsidR="00523D80">
        <w:rPr>
          <w:rFonts w:asciiTheme="minorEastAsia" w:eastAsiaTheme="minorEastAsia" w:hAnsiTheme="minorEastAsia"/>
        </w:rPr>
        <w:t>年</w:t>
      </w:r>
      <w:r w:rsidR="009B7C88">
        <w:rPr>
          <w:rFonts w:asciiTheme="minorEastAsia" w:eastAsiaTheme="minorEastAsia" w:hAnsiTheme="minorEastAsia" w:hint="eastAsia"/>
        </w:rPr>
        <w:t>1</w:t>
      </w:r>
      <w:r w:rsidR="00F37C2D" w:rsidRPr="00F37C2D">
        <w:rPr>
          <w:rFonts w:asciiTheme="minorEastAsia" w:eastAsiaTheme="minorEastAsia" w:hAnsiTheme="minorEastAsia" w:hint="eastAsia"/>
        </w:rPr>
        <w:t>月</w:t>
      </w:r>
      <w:r w:rsidR="00DE1DE7">
        <w:rPr>
          <w:rFonts w:asciiTheme="minorEastAsia" w:eastAsiaTheme="minorEastAsia" w:hAnsiTheme="minorEastAsia" w:hint="eastAsia"/>
        </w:rPr>
        <w:t>3</w:t>
      </w:r>
      <w:r w:rsidR="00F37C2D" w:rsidRPr="00F37C2D">
        <w:rPr>
          <w:rFonts w:asciiTheme="minorEastAsia" w:eastAsiaTheme="minorEastAsia" w:hAnsiTheme="minorEastAsia" w:hint="eastAsia"/>
        </w:rPr>
        <w:t>日</w:t>
      </w:r>
      <w:r w:rsidRPr="00423296">
        <w:rPr>
          <w:rFonts w:asciiTheme="minorEastAsia" w:eastAsiaTheme="minorEastAsia" w:hAnsiTheme="minorEastAsia" w:hint="eastAsia"/>
        </w:rPr>
        <w:t>，即该日下午交易时间结束后，在本基金登记机构登记在册的本基金全体基金份额持有人均有权参与本次基金份额持有人大会的表决</w:t>
      </w:r>
      <w:r w:rsidR="00006299" w:rsidRPr="00423296">
        <w:rPr>
          <w:rFonts w:asciiTheme="minorEastAsia" w:eastAsiaTheme="minorEastAsia" w:hAnsiTheme="minorEastAsia" w:hint="eastAsia"/>
        </w:rPr>
        <w:t>（注：权益登记日当天申请申购的基金份额不享有本次会议表决权，权益登记日当天申请赎回的基金份额享有本次会议表决权）。</w:t>
      </w:r>
    </w:p>
    <w:p w14:paraId="1A25B8FD" w14:textId="77777777" w:rsidR="00D243C7" w:rsidRPr="00423296" w:rsidRDefault="00D243C7"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t>四、表决票的填写和寄交方式</w:t>
      </w:r>
    </w:p>
    <w:p w14:paraId="3436820D"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1</w:t>
      </w:r>
      <w:r w:rsidRPr="00423296">
        <w:rPr>
          <w:rFonts w:asciiTheme="minorEastAsia" w:eastAsiaTheme="minorEastAsia" w:hAnsiTheme="minorEastAsia" w:hint="eastAsia"/>
        </w:rPr>
        <w:t>、本次持有人大会的表决方式仅限于书面纸质表决。本次会议表决票详见附件四。基金份额持有人可从相关报纸上剪裁、复印或登录本基金管理人网站（</w:t>
      </w:r>
      <w:r w:rsidR="00681ED1" w:rsidRPr="00423296">
        <w:rPr>
          <w:rFonts w:asciiTheme="minorEastAsia" w:eastAsiaTheme="minorEastAsia" w:hAnsiTheme="minorEastAsia"/>
        </w:rPr>
        <w:t>www.ccbfund.cn</w:t>
      </w:r>
      <w:r w:rsidRPr="00423296">
        <w:rPr>
          <w:rFonts w:asciiTheme="minorEastAsia" w:eastAsiaTheme="minorEastAsia" w:hAnsiTheme="minorEastAsia" w:hint="eastAsia"/>
        </w:rPr>
        <w:t>）下载并打印表决票。</w:t>
      </w:r>
    </w:p>
    <w:p w14:paraId="2A27F2C8"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2</w:t>
      </w:r>
      <w:r w:rsidRPr="00423296">
        <w:rPr>
          <w:rFonts w:asciiTheme="minorEastAsia" w:eastAsiaTheme="minorEastAsia" w:hAnsiTheme="minorEastAsia" w:hint="eastAsia"/>
        </w:rPr>
        <w:t>、基金份额持有人应当按照表决票的要求填写相关内容，其中：</w:t>
      </w:r>
    </w:p>
    <w:p w14:paraId="5999B620"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w:t>
      </w:r>
      <w:r w:rsidRPr="00423296">
        <w:rPr>
          <w:rFonts w:asciiTheme="minorEastAsia" w:eastAsiaTheme="minorEastAsia" w:hAnsiTheme="minorEastAsia"/>
        </w:rPr>
        <w:t>1</w:t>
      </w:r>
      <w:r w:rsidRPr="00423296">
        <w:rPr>
          <w:rFonts w:asciiTheme="minorEastAsia" w:eastAsiaTheme="minorEastAsia" w:hAnsiTheme="minorEastAsia" w:hint="eastAsia"/>
        </w:rPr>
        <w:t>）个人投资者自行投票的，需在表决票上签字，并提供本人身份证件正反面复印件；</w:t>
      </w:r>
    </w:p>
    <w:p w14:paraId="78ECD0CC"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w:t>
      </w:r>
      <w:r w:rsidRPr="00423296">
        <w:rPr>
          <w:rFonts w:asciiTheme="minorEastAsia" w:eastAsiaTheme="minorEastAsia" w:hAnsiTheme="minorEastAsia"/>
        </w:rPr>
        <w:t>2</w:t>
      </w:r>
      <w:r w:rsidRPr="00423296">
        <w:rPr>
          <w:rFonts w:asciiTheme="minorEastAsia" w:eastAsiaTheme="minorEastAsia" w:hAnsiTheme="minorEastAsia" w:hint="eastAsia"/>
        </w:rPr>
        <w:t>）机构投资者自行投票的，需在表决票上加盖本单位公章或经授权的业务印章（以下合称</w:t>
      </w:r>
      <w:r w:rsidRPr="00423296">
        <w:rPr>
          <w:rFonts w:asciiTheme="minorEastAsia" w:eastAsiaTheme="minorEastAsia" w:hAnsiTheme="minorEastAsia"/>
        </w:rPr>
        <w:t>“</w:t>
      </w:r>
      <w:r w:rsidRPr="00423296">
        <w:rPr>
          <w:rFonts w:asciiTheme="minorEastAsia" w:eastAsiaTheme="minorEastAsia" w:hAnsiTheme="minorEastAsia" w:hint="eastAsia"/>
        </w:rPr>
        <w:t>公章</w:t>
      </w:r>
      <w:r w:rsidRPr="00423296">
        <w:rPr>
          <w:rFonts w:asciiTheme="minorEastAsia" w:eastAsiaTheme="minorEastAsia" w:hAnsiTheme="minorEastAsia"/>
        </w:rPr>
        <w:t>”</w:t>
      </w:r>
      <w:r w:rsidRPr="00423296">
        <w:rPr>
          <w:rFonts w:asciiTheme="minorEastAsia" w:eastAsiaTheme="minorEastAsia" w:hAnsiTheme="minorEastAsia" w:hint="eastAsia"/>
        </w:rPr>
        <w:t>），并提供加盖公章的营业执照复印件（事业单位、社会团体或其他单位可使用加盖公章的有权部门的批文、开户证明或登记证书复印件等）；合格境外机构投资者自行投票的，需在表决票上加盖本机构公章（如有）或由授权代表在表决票上签字（如无公章），并提供该授权代表的有效身份证件正反面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14:paraId="301326E2"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w:t>
      </w:r>
      <w:r w:rsidRPr="00423296">
        <w:rPr>
          <w:rFonts w:asciiTheme="minorEastAsia" w:eastAsiaTheme="minorEastAsia" w:hAnsiTheme="minorEastAsia"/>
        </w:rPr>
        <w:t>3</w:t>
      </w:r>
      <w:r w:rsidRPr="00423296">
        <w:rPr>
          <w:rFonts w:asciiTheme="minorEastAsia" w:eastAsiaTheme="minorEastAsia" w:hAnsiTheme="minorEastAsia" w:hint="eastAsia"/>
        </w:rPr>
        <w:t>）个人投资者委托他人投票的，应由代理人在表决票上签字或盖章，并提供被代理的个人投资者身份证件正反面复印件，以及填妥的授权委托书原件（见附件五）。如代理人为个人，还需提供代理人的身份证件正反面复印件；如代理人为机构，还需提供代理人的加盖公章的营业执照复印件（事业单位、社会团体或其他单位可使用加盖公章的有权部门的批文、开户证明或登记证书复印件</w:t>
      </w:r>
      <w:r w:rsidRPr="00423296">
        <w:rPr>
          <w:rFonts w:asciiTheme="minorEastAsia" w:eastAsiaTheme="minorEastAsia" w:hAnsiTheme="minorEastAsia" w:hint="eastAsia"/>
        </w:rPr>
        <w:lastRenderedPageBreak/>
        <w:t>等）；</w:t>
      </w:r>
    </w:p>
    <w:p w14:paraId="69C780D8" w14:textId="18761840"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w:t>
      </w:r>
      <w:r w:rsidRPr="00423296">
        <w:rPr>
          <w:rFonts w:asciiTheme="minorEastAsia" w:eastAsiaTheme="minorEastAsia" w:hAnsiTheme="minorEastAsia"/>
        </w:rPr>
        <w:t>4</w:t>
      </w:r>
      <w:r w:rsidRPr="00423296">
        <w:rPr>
          <w:rFonts w:asciiTheme="minorEastAsia" w:eastAsiaTheme="minorEastAsia" w:hAnsiTheme="minorEastAsia" w:hint="eastAsia"/>
        </w:rPr>
        <w:t>）机构投资者委托他人投票的，应由代理人在表决票上签字或加盖公章，并提供被代理的机构投资者加盖公章的营业执照复印件（事业单位、社会团体或其他单位可使用加盖公章的有权部门的批文、开户证明或登记证书复印件等），以及填妥的授权委托书原件（见附件五）。如代理人为个人，还需提供代理人的身份证件正反面复印件；如代理人为机构，还需提供代理人的加盖公章的营业执照复印件（事业单位、社会团体或其他单位可使用加盖公章的有权部门的批文、开户证明或登记证书复印件等）；合格境外机构投资者委托他人投票的，应由代理人在表决票上签字或加盖公章，并提供该合格境外机构投资者的营业执照、商业登记证或者其他有效注册登记证明复印件，以及取得合格境外机构投资者资格的证明文件的复印件和填妥的授权委托书原件（见附件五）。如代理人为个人，还需提供代理人的身份证件正反面复印件；如代理人为机构，还需提供代理人的加盖公章的营业执照复印件（事业单位、社会团体或其他单位可使用加盖公章的有权部门的批文、开户证明或登记证书复印件等）</w:t>
      </w:r>
      <w:r w:rsidR="008C5FF2">
        <w:rPr>
          <w:rFonts w:asciiTheme="minorEastAsia" w:eastAsiaTheme="minorEastAsia" w:hAnsiTheme="minorEastAsia" w:hint="eastAsia"/>
        </w:rPr>
        <w:t>；</w:t>
      </w:r>
    </w:p>
    <w:p w14:paraId="25A6C905" w14:textId="058CFEC2" w:rsidR="00C55A44" w:rsidRPr="00423296" w:rsidRDefault="00C55A44" w:rsidP="00C55A44">
      <w:pPr>
        <w:pStyle w:val="Default"/>
        <w:spacing w:line="360" w:lineRule="auto"/>
        <w:ind w:firstLineChars="200" w:firstLine="480"/>
        <w:rPr>
          <w:rFonts w:hAnsi="宋体"/>
        </w:rPr>
      </w:pPr>
      <w:r w:rsidRPr="00423296">
        <w:rPr>
          <w:rFonts w:asciiTheme="minorEastAsia" w:eastAsiaTheme="minorEastAsia" w:hAnsiTheme="minorEastAsia" w:hint="eastAsia"/>
        </w:rPr>
        <w:t>（5）</w:t>
      </w:r>
      <w:r w:rsidRPr="00423296">
        <w:rPr>
          <w:rFonts w:hAnsi="宋体" w:hint="eastAsia"/>
        </w:rPr>
        <w:t>上述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8C5FF2">
        <w:rPr>
          <w:rFonts w:hAnsi="宋体" w:hint="eastAsia"/>
        </w:rPr>
        <w:t>；</w:t>
      </w:r>
    </w:p>
    <w:p w14:paraId="0A7A8389" w14:textId="77777777" w:rsidR="00346AB0" w:rsidRPr="00423296" w:rsidRDefault="00346AB0" w:rsidP="00346AB0">
      <w:pPr>
        <w:pStyle w:val="ad"/>
        <w:spacing w:before="0" w:beforeAutospacing="0" w:after="0" w:afterAutospacing="0" w:line="360" w:lineRule="auto"/>
        <w:ind w:firstLineChars="200" w:firstLine="480"/>
        <w:jc w:val="both"/>
        <w:rPr>
          <w:rFonts w:ascii="Times New Roman" w:hAnsi="Times New Roman" w:cs="Times New Roman"/>
        </w:rPr>
      </w:pPr>
      <w:r w:rsidRPr="00423296">
        <w:rPr>
          <w:rFonts w:hint="eastAsia"/>
        </w:rPr>
        <w:t>（6）</w:t>
      </w:r>
      <w:r w:rsidRPr="00423296">
        <w:rPr>
          <w:rFonts w:ascii="Times New Roman" w:hAnsi="Times New Roman" w:cs="Times New Roman" w:hint="eastAsia"/>
        </w:rPr>
        <w:t>以上各项及本公告正文全文中的公章、批文、开户证明及登记证书，以基金管理人的认可为准。</w:t>
      </w:r>
    </w:p>
    <w:p w14:paraId="1914D386"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3</w:t>
      </w:r>
      <w:r w:rsidRPr="00423296">
        <w:rPr>
          <w:rFonts w:asciiTheme="minorEastAsia" w:eastAsiaTheme="minorEastAsia" w:hAnsiTheme="minorEastAsia" w:hint="eastAsia"/>
        </w:rPr>
        <w:t>、基金份额持有人或其代理人需将填妥的表决票和所需的相关文件于前述会议投票表决起止时间内（以本公告列明的公证机构收到表决票时间为准）通过专人送交或邮寄的方式送达至本公告列明的寄达地点，并请在信封表面注明：</w:t>
      </w:r>
      <w:r w:rsidRPr="00423296">
        <w:rPr>
          <w:rFonts w:asciiTheme="minorEastAsia" w:eastAsiaTheme="minorEastAsia" w:hAnsiTheme="minorEastAsia"/>
        </w:rPr>
        <w:t>“</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基金份额持有人大会投票专用</w:t>
      </w:r>
      <w:r w:rsidRPr="00423296">
        <w:rPr>
          <w:rFonts w:asciiTheme="minorEastAsia" w:eastAsiaTheme="minorEastAsia" w:hAnsiTheme="minorEastAsia"/>
        </w:rPr>
        <w:t>”</w:t>
      </w:r>
      <w:r w:rsidRPr="00423296">
        <w:rPr>
          <w:rFonts w:asciiTheme="minorEastAsia" w:eastAsiaTheme="minorEastAsia" w:hAnsiTheme="minorEastAsia" w:hint="eastAsia"/>
        </w:rPr>
        <w:t>。</w:t>
      </w:r>
    </w:p>
    <w:p w14:paraId="4F036A5C" w14:textId="77777777" w:rsidR="00D243C7" w:rsidRPr="00423296" w:rsidRDefault="00D243C7"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t>五、计票</w:t>
      </w:r>
    </w:p>
    <w:p w14:paraId="51142B7B"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1</w:t>
      </w:r>
      <w:r w:rsidRPr="00423296">
        <w:rPr>
          <w:rFonts w:asciiTheme="minorEastAsia" w:eastAsiaTheme="minorEastAsia" w:hAnsiTheme="minorEastAsia" w:hint="eastAsia"/>
        </w:rPr>
        <w:t>、本次通讯会议的计票方式为：由本基金管理人授权的两名监督员在基金托管人（</w:t>
      </w:r>
      <w:r w:rsidR="00847C86">
        <w:rPr>
          <w:rFonts w:asciiTheme="minorEastAsia" w:eastAsiaTheme="minorEastAsia" w:hAnsiTheme="minorEastAsia" w:hint="eastAsia"/>
        </w:rPr>
        <w:t>中国民生银行</w:t>
      </w:r>
      <w:r w:rsidR="00055C99" w:rsidRPr="00423296">
        <w:rPr>
          <w:rFonts w:asciiTheme="minorEastAsia" w:eastAsiaTheme="minorEastAsia" w:hAnsiTheme="minorEastAsia" w:hint="eastAsia"/>
        </w:rPr>
        <w:t>股份有限公司</w:t>
      </w:r>
      <w:r w:rsidRPr="00423296">
        <w:rPr>
          <w:rFonts w:asciiTheme="minorEastAsia" w:eastAsiaTheme="minorEastAsia" w:hAnsiTheme="minorEastAsia" w:hint="eastAsia"/>
        </w:rPr>
        <w:t>）授权代表的监督下在表决截止日期后</w:t>
      </w:r>
      <w:r w:rsidRPr="00423296">
        <w:rPr>
          <w:rFonts w:asciiTheme="minorEastAsia" w:eastAsiaTheme="minorEastAsia" w:hAnsiTheme="minorEastAsia"/>
        </w:rPr>
        <w:t>2</w:t>
      </w:r>
      <w:r w:rsidRPr="00423296">
        <w:rPr>
          <w:rFonts w:asciiTheme="minorEastAsia" w:eastAsiaTheme="minorEastAsia" w:hAnsiTheme="minorEastAsia" w:hint="eastAsia"/>
        </w:rPr>
        <w:t>个工作日内进行计票，并由公证机构对其计票过程予以公证并形成决议。</w:t>
      </w:r>
      <w:r w:rsidR="00BB546B" w:rsidRPr="00423296">
        <w:rPr>
          <w:rFonts w:asciiTheme="minorEastAsia" w:eastAsiaTheme="minorEastAsia" w:hAnsiTheme="minorEastAsia" w:hint="eastAsia"/>
        </w:rPr>
        <w:t>基金托管人拒派代表对书面表决意见的计票进行监督的，不影响计票和表决结果。</w:t>
      </w:r>
    </w:p>
    <w:p w14:paraId="0DD4E248"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lastRenderedPageBreak/>
        <w:t>2</w:t>
      </w:r>
      <w:r w:rsidRPr="00423296">
        <w:rPr>
          <w:rFonts w:asciiTheme="minorEastAsia" w:eastAsiaTheme="minorEastAsia" w:hAnsiTheme="minorEastAsia" w:hint="eastAsia"/>
        </w:rPr>
        <w:t>、基金份额持有人所持每份基金份额享有一票表决权，且每一基金份额享有平等的表决权。</w:t>
      </w:r>
    </w:p>
    <w:p w14:paraId="3AF99A68"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3</w:t>
      </w:r>
      <w:r w:rsidRPr="00423296">
        <w:rPr>
          <w:rFonts w:asciiTheme="minorEastAsia" w:eastAsiaTheme="minorEastAsia" w:hAnsiTheme="minorEastAsia" w:hint="eastAsia"/>
        </w:rPr>
        <w:t>、表决票效力的认定详见附件三。</w:t>
      </w:r>
    </w:p>
    <w:p w14:paraId="14A54EBE" w14:textId="77777777" w:rsidR="00D243C7" w:rsidRPr="00423296" w:rsidRDefault="00D243C7"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t>六、决议生效条件</w:t>
      </w:r>
    </w:p>
    <w:p w14:paraId="24CA8307" w14:textId="0D16121A" w:rsidR="00CD4BF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1</w:t>
      </w:r>
      <w:r w:rsidRPr="00423296">
        <w:rPr>
          <w:rFonts w:asciiTheme="minorEastAsia" w:eastAsiaTheme="minorEastAsia" w:hAnsiTheme="minorEastAsia" w:hint="eastAsia"/>
        </w:rPr>
        <w:t>、本人直接出具书面意见或授权他人代表出具书面意见的</w:t>
      </w:r>
      <w:r w:rsidR="00775DA0" w:rsidRPr="00423296">
        <w:rPr>
          <w:rFonts w:asciiTheme="minorEastAsia" w:eastAsiaTheme="minorEastAsia" w:hAnsiTheme="minorEastAsia" w:hint="eastAsia"/>
        </w:rPr>
        <w:t>，</w:t>
      </w:r>
      <w:r w:rsidRPr="00423296">
        <w:rPr>
          <w:rFonts w:asciiTheme="minorEastAsia" w:eastAsiaTheme="minorEastAsia" w:hAnsiTheme="minorEastAsia" w:hint="eastAsia"/>
        </w:rPr>
        <w:t>基金份额持有人所持有的基金份额不小于在权益登记日基金总份额的</w:t>
      </w:r>
      <w:r w:rsidRPr="00423296">
        <w:rPr>
          <w:rFonts w:asciiTheme="minorEastAsia" w:eastAsiaTheme="minorEastAsia" w:hAnsiTheme="minorEastAsia"/>
        </w:rPr>
        <w:t>50</w:t>
      </w:r>
      <w:r w:rsidRPr="00423296">
        <w:rPr>
          <w:rFonts w:asciiTheme="minorEastAsia" w:eastAsiaTheme="minorEastAsia" w:hAnsiTheme="minorEastAsia" w:hint="eastAsia"/>
        </w:rPr>
        <w:t>％（含</w:t>
      </w:r>
      <w:r w:rsidRPr="00423296">
        <w:rPr>
          <w:rFonts w:asciiTheme="minorEastAsia" w:eastAsiaTheme="minorEastAsia" w:hAnsiTheme="minorEastAsia"/>
        </w:rPr>
        <w:t>50</w:t>
      </w:r>
      <w:r w:rsidRPr="00423296">
        <w:rPr>
          <w:rFonts w:asciiTheme="minorEastAsia" w:eastAsiaTheme="minorEastAsia" w:hAnsiTheme="minorEastAsia" w:hint="eastAsia"/>
        </w:rPr>
        <w:t>％）</w:t>
      </w:r>
      <w:r w:rsidRPr="00423296">
        <w:rPr>
          <w:rFonts w:asciiTheme="minorEastAsia" w:eastAsiaTheme="minorEastAsia" w:hAnsiTheme="minorEastAsia"/>
        </w:rPr>
        <w:t>,</w:t>
      </w:r>
      <w:r w:rsidRPr="00423296">
        <w:rPr>
          <w:rFonts w:asciiTheme="minorEastAsia" w:eastAsiaTheme="minorEastAsia" w:hAnsiTheme="minorEastAsia" w:hint="eastAsia"/>
        </w:rPr>
        <w:t>则本次通讯开会视为有效；</w:t>
      </w:r>
    </w:p>
    <w:p w14:paraId="08115945"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2</w:t>
      </w:r>
      <w:r w:rsidRPr="00423296">
        <w:rPr>
          <w:rFonts w:asciiTheme="minorEastAsia" w:eastAsiaTheme="minorEastAsia" w:hAnsiTheme="minorEastAsia" w:hint="eastAsia"/>
        </w:rPr>
        <w:t>、本次议案经参加大会的基金份额持有人或其代理人所持表决权的</w:t>
      </w:r>
      <w:r w:rsidR="00331FB0" w:rsidRPr="00423296">
        <w:rPr>
          <w:rFonts w:asciiTheme="minorEastAsia" w:eastAsiaTheme="minorEastAsia" w:hAnsiTheme="minorEastAsia" w:hint="eastAsia"/>
        </w:rPr>
        <w:t>三分之二</w:t>
      </w:r>
      <w:r w:rsidRPr="00423296">
        <w:rPr>
          <w:rFonts w:asciiTheme="minorEastAsia" w:eastAsiaTheme="minorEastAsia" w:hAnsiTheme="minorEastAsia" w:hint="eastAsia"/>
        </w:rPr>
        <w:t>以上（含</w:t>
      </w:r>
      <w:r w:rsidR="00331FB0" w:rsidRPr="00423296">
        <w:rPr>
          <w:rFonts w:asciiTheme="minorEastAsia" w:eastAsiaTheme="minorEastAsia" w:hAnsiTheme="minorEastAsia" w:hint="eastAsia"/>
        </w:rPr>
        <w:t>三分之二</w:t>
      </w:r>
      <w:r w:rsidRPr="00423296">
        <w:rPr>
          <w:rFonts w:asciiTheme="minorEastAsia" w:eastAsiaTheme="minorEastAsia" w:hAnsiTheme="minorEastAsia" w:hint="eastAsia"/>
        </w:rPr>
        <w:t>）通过方为有效；</w:t>
      </w:r>
    </w:p>
    <w:p w14:paraId="1C9A689C" w14:textId="77777777" w:rsidR="00D243C7" w:rsidRPr="00423296" w:rsidRDefault="00D243C7" w:rsidP="005152C4">
      <w:pPr>
        <w:tabs>
          <w:tab w:val="left" w:pos="3060"/>
        </w:tabs>
        <w:spacing w:line="360" w:lineRule="auto"/>
        <w:ind w:firstLineChars="200" w:firstLine="480"/>
        <w:rPr>
          <w:rFonts w:ascii="宋体" w:hAnsi="宋体"/>
          <w:bCs/>
          <w:sz w:val="24"/>
        </w:rPr>
      </w:pPr>
      <w:r w:rsidRPr="00423296">
        <w:rPr>
          <w:rFonts w:asciiTheme="minorEastAsia" w:hAnsiTheme="minorEastAsia"/>
          <w:sz w:val="24"/>
          <w:szCs w:val="24"/>
        </w:rPr>
        <w:t>3</w:t>
      </w:r>
      <w:r w:rsidRPr="00423296">
        <w:rPr>
          <w:rFonts w:asciiTheme="minorEastAsia" w:hAnsiTheme="minorEastAsia" w:hint="eastAsia"/>
          <w:sz w:val="24"/>
          <w:szCs w:val="24"/>
        </w:rPr>
        <w:t>、基金份额持有人大会决议自表决通过之日起生效，将由本基金管理人在通过之日起</w:t>
      </w:r>
      <w:r w:rsidRPr="00423296">
        <w:rPr>
          <w:rFonts w:asciiTheme="minorEastAsia" w:hAnsiTheme="minorEastAsia"/>
          <w:sz w:val="24"/>
          <w:szCs w:val="24"/>
        </w:rPr>
        <w:t>5</w:t>
      </w:r>
      <w:r w:rsidRPr="00423296">
        <w:rPr>
          <w:rFonts w:asciiTheme="minorEastAsia" w:hAnsiTheme="minorEastAsia" w:hint="eastAsia"/>
          <w:sz w:val="24"/>
          <w:szCs w:val="24"/>
        </w:rPr>
        <w:t>日内报中国证监会备案。</w:t>
      </w:r>
      <w:r w:rsidR="000A26CF" w:rsidRPr="00423296">
        <w:rPr>
          <w:rFonts w:ascii="宋体" w:hAnsi="宋体"/>
          <w:bCs/>
          <w:sz w:val="24"/>
        </w:rPr>
        <w:t>基金管理人、基金托管人和基金份额持有人应当执行生效的基金份额持有人大会的决议。生效的基金份额持有人大会决议对全体基金份额持有人、基金管理人、基金托管人均有约束力。</w:t>
      </w:r>
    </w:p>
    <w:p w14:paraId="6AABF984" w14:textId="77777777" w:rsidR="00D243C7" w:rsidRPr="00423296" w:rsidRDefault="00D243C7"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t>七、重新召开持有人大会</w:t>
      </w:r>
    </w:p>
    <w:p w14:paraId="62903CC7"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如本次大会未能成功召集或议案未获通过，则根据《基金法》及《基金合同》的有关规定，本基金可能会再次召开基金份额持有人大会。</w:t>
      </w:r>
      <w:r w:rsidR="007D7D57" w:rsidRPr="00423296">
        <w:rPr>
          <w:rFonts w:ascii="Times New Roman" w:hAnsi="Times New Roman" w:cs="Times New Roman" w:hint="eastAsia"/>
        </w:rPr>
        <w:t>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w:t>
      </w:r>
    </w:p>
    <w:p w14:paraId="527899D9" w14:textId="77777777" w:rsidR="00D243C7" w:rsidRPr="00423296" w:rsidRDefault="00D243C7"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t>八、本次大会相关机构</w:t>
      </w:r>
    </w:p>
    <w:p w14:paraId="77B307D3" w14:textId="77777777" w:rsidR="00D243C7" w:rsidRPr="00423296" w:rsidRDefault="00D243C7" w:rsidP="00CD1B1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1</w:t>
      </w:r>
      <w:r w:rsidRPr="00423296">
        <w:rPr>
          <w:rFonts w:asciiTheme="minorEastAsia" w:eastAsiaTheme="minorEastAsia" w:hAnsiTheme="minorEastAsia" w:hint="eastAsia"/>
        </w:rPr>
        <w:t>、召集人（基金管理人）：</w:t>
      </w:r>
      <w:r w:rsidR="001A47F3" w:rsidRPr="00423296">
        <w:rPr>
          <w:rFonts w:asciiTheme="minorEastAsia" w:eastAsiaTheme="minorEastAsia" w:hAnsiTheme="minorEastAsia" w:hint="eastAsia"/>
        </w:rPr>
        <w:t>建信基金管理有限责任公司</w:t>
      </w:r>
    </w:p>
    <w:p w14:paraId="2A401C5F"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持有人大会专线</w:t>
      </w:r>
      <w:r w:rsidRPr="00423296">
        <w:rPr>
          <w:rFonts w:asciiTheme="minorEastAsia" w:eastAsiaTheme="minorEastAsia" w:hAnsiTheme="minorEastAsia"/>
        </w:rPr>
        <w:t>/</w:t>
      </w:r>
      <w:r w:rsidRPr="00423296">
        <w:rPr>
          <w:rFonts w:asciiTheme="minorEastAsia" w:eastAsiaTheme="minorEastAsia" w:hAnsiTheme="minorEastAsia" w:hint="eastAsia"/>
        </w:rPr>
        <w:t>客服电话：</w:t>
      </w:r>
      <w:r w:rsidR="004E2BBF" w:rsidRPr="00423296">
        <w:t>400-81-95533（免长途通话费）</w:t>
      </w:r>
    </w:p>
    <w:p w14:paraId="788D1F95" w14:textId="76C9C8DD"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联系人：</w:t>
      </w:r>
      <w:r w:rsidR="00A92B94" w:rsidRPr="00AF7258">
        <w:rPr>
          <w:rFonts w:asciiTheme="minorEastAsia" w:eastAsiaTheme="minorEastAsia" w:hAnsiTheme="minorEastAsia" w:hint="eastAsia"/>
        </w:rPr>
        <w:t>张鑫</w:t>
      </w:r>
    </w:p>
    <w:p w14:paraId="59018460" w14:textId="47454859"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传真：</w:t>
      </w:r>
      <w:r w:rsidR="00D82CD4" w:rsidRPr="00423296">
        <w:rPr>
          <w:rFonts w:asciiTheme="minorEastAsia" w:eastAsiaTheme="minorEastAsia" w:hAnsiTheme="minorEastAsia" w:hint="eastAsia"/>
        </w:rPr>
        <w:t>010-66228001</w:t>
      </w:r>
    </w:p>
    <w:p w14:paraId="2A402A6C"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网址：</w:t>
      </w:r>
      <w:r w:rsidR="004E2BBF" w:rsidRPr="00423296">
        <w:t>www.ccbfund.cn</w:t>
      </w:r>
    </w:p>
    <w:p w14:paraId="7AA83903" w14:textId="6FF07FA6"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电子邮件：</w:t>
      </w:r>
      <w:r w:rsidR="00BE744D" w:rsidRPr="00BE744D">
        <w:rPr>
          <w:rFonts w:asciiTheme="minorEastAsia" w:eastAsiaTheme="minorEastAsia" w:hAnsiTheme="minorEastAsia"/>
        </w:rPr>
        <w:t>zhangxin</w:t>
      </w:r>
      <w:r w:rsidR="00D82CD4" w:rsidRPr="00423296">
        <w:rPr>
          <w:rFonts w:asciiTheme="minorEastAsia" w:eastAsiaTheme="minorEastAsia" w:hAnsiTheme="minorEastAsia" w:hint="eastAsia"/>
        </w:rPr>
        <w:t>@ccbfund.cn</w:t>
      </w:r>
    </w:p>
    <w:p w14:paraId="22A028BE"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2</w:t>
      </w:r>
      <w:r w:rsidRPr="00423296">
        <w:rPr>
          <w:rFonts w:asciiTheme="minorEastAsia" w:eastAsiaTheme="minorEastAsia" w:hAnsiTheme="minorEastAsia" w:hint="eastAsia"/>
        </w:rPr>
        <w:t>、监督人：</w:t>
      </w:r>
      <w:r w:rsidR="00847C86">
        <w:rPr>
          <w:rFonts w:asciiTheme="minorEastAsia" w:eastAsiaTheme="minorEastAsia" w:hAnsiTheme="minorEastAsia" w:hint="eastAsia"/>
        </w:rPr>
        <w:t>中国民生银行</w:t>
      </w:r>
      <w:r w:rsidR="00055C99" w:rsidRPr="00423296">
        <w:rPr>
          <w:rFonts w:asciiTheme="minorEastAsia" w:eastAsiaTheme="minorEastAsia" w:hAnsiTheme="minorEastAsia" w:hint="eastAsia"/>
        </w:rPr>
        <w:t>股份有限公司</w:t>
      </w:r>
    </w:p>
    <w:p w14:paraId="7547D637"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3</w:t>
      </w:r>
      <w:r w:rsidRPr="00423296">
        <w:rPr>
          <w:rFonts w:asciiTheme="minorEastAsia" w:eastAsiaTheme="minorEastAsia" w:hAnsiTheme="minorEastAsia" w:hint="eastAsia"/>
        </w:rPr>
        <w:t>、公证机构：</w:t>
      </w:r>
      <w:r w:rsidR="005813FF" w:rsidRPr="00423296">
        <w:rPr>
          <w:rFonts w:asciiTheme="minorEastAsia" w:eastAsiaTheme="minorEastAsia" w:hAnsiTheme="minorEastAsia" w:hint="eastAsia"/>
        </w:rPr>
        <w:t>北京</w:t>
      </w:r>
      <w:r w:rsidR="00F06C58" w:rsidRPr="00F06C58">
        <w:rPr>
          <w:rFonts w:asciiTheme="minorEastAsia" w:eastAsiaTheme="minorEastAsia" w:hAnsiTheme="minorEastAsia" w:hint="eastAsia"/>
        </w:rPr>
        <w:t>市</w:t>
      </w:r>
      <w:r w:rsidR="005813FF" w:rsidRPr="00423296">
        <w:rPr>
          <w:rFonts w:asciiTheme="minorEastAsia" w:eastAsiaTheme="minorEastAsia" w:hAnsiTheme="minorEastAsia" w:hint="eastAsia"/>
        </w:rPr>
        <w:t>长安公证处</w:t>
      </w:r>
    </w:p>
    <w:p w14:paraId="5FF1E9F9"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lastRenderedPageBreak/>
        <w:t>4</w:t>
      </w:r>
      <w:r w:rsidRPr="00423296">
        <w:rPr>
          <w:rFonts w:asciiTheme="minorEastAsia" w:eastAsiaTheme="minorEastAsia" w:hAnsiTheme="minorEastAsia" w:hint="eastAsia"/>
        </w:rPr>
        <w:t>、见证律师事务所：</w:t>
      </w:r>
      <w:r w:rsidR="00CA3181" w:rsidRPr="00423296">
        <w:rPr>
          <w:rFonts w:asciiTheme="minorEastAsia" w:eastAsiaTheme="minorEastAsia" w:hAnsiTheme="minorEastAsia" w:hint="eastAsia"/>
        </w:rPr>
        <w:t>上海市通力律师事务所</w:t>
      </w:r>
    </w:p>
    <w:p w14:paraId="5EA9E82C" w14:textId="77777777" w:rsidR="00D243C7" w:rsidRPr="00423296" w:rsidRDefault="00D243C7"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t>九、重要提示</w:t>
      </w:r>
    </w:p>
    <w:p w14:paraId="373CBD59"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1</w:t>
      </w:r>
      <w:r w:rsidRPr="00423296">
        <w:rPr>
          <w:rFonts w:asciiTheme="minorEastAsia" w:eastAsiaTheme="minorEastAsia" w:hAnsiTheme="minorEastAsia" w:hint="eastAsia"/>
        </w:rPr>
        <w:t>、关于本次议案的说明见附件二《</w:t>
      </w:r>
      <w:r w:rsidR="0074393F" w:rsidRPr="00423296">
        <w:rPr>
          <w:rFonts w:asciiTheme="minorEastAsia" w:eastAsiaTheme="minorEastAsia" w:hAnsiTheme="minorEastAsia" w:hint="eastAsia"/>
        </w:rPr>
        <w:t>关于终止</w:t>
      </w:r>
      <w:r w:rsidR="00C87867">
        <w:rPr>
          <w:rFonts w:asciiTheme="minorEastAsia" w:eastAsiaTheme="minorEastAsia" w:hAnsiTheme="minorEastAsia" w:hint="eastAsia"/>
        </w:rPr>
        <w:t>建信多因子量化股票型证券投资基金</w:t>
      </w:r>
      <w:r w:rsidR="0074393F" w:rsidRPr="00423296">
        <w:rPr>
          <w:rFonts w:asciiTheme="minorEastAsia" w:eastAsiaTheme="minorEastAsia" w:hAnsiTheme="minorEastAsia" w:hint="eastAsia"/>
        </w:rPr>
        <w:t>基金合同有关事项的说明</w:t>
      </w:r>
      <w:r w:rsidRPr="00423296">
        <w:rPr>
          <w:rFonts w:asciiTheme="minorEastAsia" w:eastAsiaTheme="minorEastAsia" w:hAnsiTheme="minorEastAsia" w:hint="eastAsia"/>
        </w:rPr>
        <w:t>》。</w:t>
      </w:r>
    </w:p>
    <w:p w14:paraId="3038BF3F" w14:textId="77777777" w:rsidR="00D243C7" w:rsidRPr="00423296" w:rsidRDefault="00D243C7"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2</w:t>
      </w:r>
      <w:r w:rsidRPr="00423296">
        <w:rPr>
          <w:rFonts w:asciiTheme="minorEastAsia" w:eastAsiaTheme="minorEastAsia" w:hAnsiTheme="minorEastAsia" w:hint="eastAsia"/>
        </w:rPr>
        <w:t>、请基金份额持有人在提交表决票时，充分考虑邮寄在途时间，提前寄出表决票。</w:t>
      </w:r>
    </w:p>
    <w:p w14:paraId="0C0DAB68" w14:textId="77777777" w:rsidR="00D243C7" w:rsidRPr="00423296" w:rsidRDefault="00F74D06"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3</w:t>
      </w:r>
      <w:r w:rsidR="00D243C7" w:rsidRPr="00423296">
        <w:rPr>
          <w:rFonts w:asciiTheme="minorEastAsia" w:eastAsiaTheme="minorEastAsia" w:hAnsiTheme="minorEastAsia" w:hint="eastAsia"/>
        </w:rPr>
        <w:t>、本次基金份额持有人大会的有关公告可通过本基金管理人网站查阅，投资者如有任何疑问，可致电本基金管理人客户服务电话</w:t>
      </w:r>
      <w:r w:rsidR="004D715F" w:rsidRPr="00423296">
        <w:t>400-81-95533（免长途通话费）</w:t>
      </w:r>
      <w:r w:rsidR="00D243C7" w:rsidRPr="00423296">
        <w:rPr>
          <w:rFonts w:asciiTheme="minorEastAsia" w:eastAsiaTheme="minorEastAsia" w:hAnsiTheme="minorEastAsia" w:hint="eastAsia"/>
        </w:rPr>
        <w:t>。</w:t>
      </w:r>
    </w:p>
    <w:p w14:paraId="03756E41" w14:textId="77777777" w:rsidR="00D243C7" w:rsidRPr="00423296" w:rsidRDefault="00F74D06" w:rsidP="00B0577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4</w:t>
      </w:r>
      <w:r w:rsidR="00D243C7" w:rsidRPr="00423296">
        <w:rPr>
          <w:rFonts w:asciiTheme="minorEastAsia" w:eastAsiaTheme="minorEastAsia" w:hAnsiTheme="minorEastAsia" w:hint="eastAsia"/>
        </w:rPr>
        <w:t>、本</w:t>
      </w:r>
      <w:r w:rsidR="008E6401" w:rsidRPr="00423296">
        <w:rPr>
          <w:rFonts w:asciiTheme="minorEastAsia" w:eastAsiaTheme="minorEastAsia" w:hAnsiTheme="minorEastAsia" w:hint="eastAsia"/>
        </w:rPr>
        <w:t>公告</w:t>
      </w:r>
      <w:r w:rsidR="00D243C7" w:rsidRPr="00423296">
        <w:rPr>
          <w:rFonts w:asciiTheme="minorEastAsia" w:eastAsiaTheme="minorEastAsia" w:hAnsiTheme="minorEastAsia" w:hint="eastAsia"/>
        </w:rPr>
        <w:t>的有关内容由</w:t>
      </w:r>
      <w:r w:rsidR="001A47F3" w:rsidRPr="00423296">
        <w:rPr>
          <w:rFonts w:asciiTheme="minorEastAsia" w:eastAsiaTheme="minorEastAsia" w:hAnsiTheme="minorEastAsia" w:hint="eastAsia"/>
        </w:rPr>
        <w:t>建信基金管理有限责任公司</w:t>
      </w:r>
      <w:r w:rsidR="00D243C7" w:rsidRPr="00423296">
        <w:rPr>
          <w:rFonts w:asciiTheme="minorEastAsia" w:eastAsiaTheme="minorEastAsia" w:hAnsiTheme="minorEastAsia" w:hint="eastAsia"/>
        </w:rPr>
        <w:t>负责解释。</w:t>
      </w:r>
    </w:p>
    <w:p w14:paraId="4B13734D" w14:textId="77777777" w:rsidR="003C1D9B" w:rsidRPr="00423296" w:rsidRDefault="003C1D9B" w:rsidP="00B0577A">
      <w:pPr>
        <w:pStyle w:val="Default"/>
        <w:spacing w:line="360" w:lineRule="auto"/>
        <w:ind w:firstLineChars="200" w:firstLine="480"/>
        <w:rPr>
          <w:rFonts w:asciiTheme="minorEastAsia" w:eastAsiaTheme="minorEastAsia" w:hAnsiTheme="minorEastAsia"/>
        </w:rPr>
      </w:pPr>
    </w:p>
    <w:p w14:paraId="443B39F2" w14:textId="77777777" w:rsidR="00D243C7" w:rsidRPr="00423296" w:rsidRDefault="001A47F3" w:rsidP="00776DDC">
      <w:pPr>
        <w:pStyle w:val="Default"/>
        <w:spacing w:line="360" w:lineRule="auto"/>
        <w:ind w:firstLineChars="200" w:firstLine="480"/>
        <w:jc w:val="right"/>
        <w:rPr>
          <w:rFonts w:asciiTheme="minorEastAsia" w:eastAsiaTheme="minorEastAsia" w:hAnsiTheme="minorEastAsia"/>
        </w:rPr>
      </w:pPr>
      <w:r w:rsidRPr="00423296">
        <w:rPr>
          <w:rFonts w:asciiTheme="minorEastAsia" w:eastAsiaTheme="minorEastAsia" w:hAnsiTheme="minorEastAsia" w:hint="eastAsia"/>
        </w:rPr>
        <w:t>建信基金管理有限责任公司</w:t>
      </w:r>
    </w:p>
    <w:p w14:paraId="2F2AE51D" w14:textId="10835051" w:rsidR="00D243C7" w:rsidRPr="00423296" w:rsidRDefault="000A7DE0" w:rsidP="00776DDC">
      <w:pPr>
        <w:pStyle w:val="Default"/>
        <w:spacing w:line="360" w:lineRule="auto"/>
        <w:ind w:right="480" w:firstLineChars="200" w:firstLine="480"/>
        <w:jc w:val="right"/>
        <w:rPr>
          <w:rFonts w:asciiTheme="minorEastAsia" w:eastAsiaTheme="minorEastAsia" w:hAnsiTheme="minorEastAsia"/>
        </w:rPr>
      </w:pPr>
      <w:r>
        <w:rPr>
          <w:rFonts w:asciiTheme="minorEastAsia" w:eastAsiaTheme="minorEastAsia" w:hAnsiTheme="minorEastAsia" w:hint="eastAsia"/>
        </w:rPr>
        <w:t>2023</w:t>
      </w:r>
      <w:r w:rsidR="00523D80">
        <w:rPr>
          <w:rFonts w:asciiTheme="minorEastAsia" w:eastAsiaTheme="minorEastAsia" w:hAnsiTheme="minorEastAsia" w:hint="eastAsia"/>
        </w:rPr>
        <w:t>年</w:t>
      </w:r>
      <w:r w:rsidR="00A91661">
        <w:rPr>
          <w:rFonts w:asciiTheme="minorEastAsia" w:eastAsiaTheme="minorEastAsia" w:hAnsiTheme="minorEastAsia" w:hint="eastAsia"/>
        </w:rPr>
        <w:t>11</w:t>
      </w:r>
      <w:r w:rsidR="00260780" w:rsidRPr="00260780">
        <w:rPr>
          <w:rFonts w:asciiTheme="minorEastAsia" w:eastAsiaTheme="minorEastAsia" w:hAnsiTheme="minorEastAsia" w:hint="eastAsia"/>
        </w:rPr>
        <w:t>月</w:t>
      </w:r>
      <w:r w:rsidR="00B67A79">
        <w:rPr>
          <w:rFonts w:asciiTheme="minorEastAsia" w:eastAsiaTheme="minorEastAsia" w:hAnsiTheme="minorEastAsia" w:hint="eastAsia"/>
        </w:rPr>
        <w:t>20</w:t>
      </w:r>
      <w:r w:rsidR="00260780" w:rsidRPr="00260780">
        <w:rPr>
          <w:rFonts w:asciiTheme="minorEastAsia" w:eastAsiaTheme="minorEastAsia" w:hAnsiTheme="minorEastAsia" w:hint="eastAsia"/>
        </w:rPr>
        <w:t>日</w:t>
      </w:r>
    </w:p>
    <w:p w14:paraId="1BA4481A" w14:textId="77777777" w:rsidR="00BB2F2F" w:rsidRPr="00423296" w:rsidRDefault="00BB2F2F" w:rsidP="00D76F98">
      <w:pPr>
        <w:pStyle w:val="Default"/>
        <w:spacing w:line="360" w:lineRule="auto"/>
        <w:rPr>
          <w:rFonts w:asciiTheme="minorEastAsia" w:eastAsiaTheme="minorEastAsia" w:hAnsiTheme="minorEastAsia"/>
        </w:rPr>
      </w:pPr>
    </w:p>
    <w:p w14:paraId="086EDAA0" w14:textId="77777777" w:rsidR="00BB2F2F" w:rsidRPr="00423296" w:rsidRDefault="00BB2F2F" w:rsidP="00D76F98">
      <w:pPr>
        <w:pStyle w:val="Default"/>
        <w:spacing w:line="360" w:lineRule="auto"/>
        <w:rPr>
          <w:rFonts w:asciiTheme="minorEastAsia" w:eastAsiaTheme="minorEastAsia" w:hAnsiTheme="minorEastAsia"/>
        </w:rPr>
      </w:pPr>
    </w:p>
    <w:p w14:paraId="1FC5E30D" w14:textId="77777777" w:rsidR="00D243C7" w:rsidRPr="00423296" w:rsidRDefault="00D243C7"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t>附件：</w:t>
      </w:r>
    </w:p>
    <w:p w14:paraId="05A422AC" w14:textId="77777777" w:rsidR="00D243C7" w:rsidRPr="00423296" w:rsidRDefault="00D243C7"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一、《</w:t>
      </w:r>
      <w:r w:rsidR="005362B2" w:rsidRPr="00423296">
        <w:rPr>
          <w:rFonts w:asciiTheme="minorEastAsia" w:eastAsiaTheme="minorEastAsia" w:hAnsiTheme="minorEastAsia" w:hint="eastAsia"/>
        </w:rPr>
        <w:t>关于终止</w:t>
      </w:r>
      <w:r w:rsidR="00C87867">
        <w:rPr>
          <w:rFonts w:asciiTheme="minorEastAsia" w:eastAsiaTheme="minorEastAsia" w:hAnsiTheme="minorEastAsia" w:hint="eastAsia"/>
        </w:rPr>
        <w:t>建信多因子量化股票型证券投资基金</w:t>
      </w:r>
      <w:r w:rsidR="005362B2" w:rsidRPr="00423296">
        <w:rPr>
          <w:rFonts w:asciiTheme="minorEastAsia" w:eastAsiaTheme="minorEastAsia" w:hAnsiTheme="minorEastAsia" w:hint="eastAsia"/>
        </w:rPr>
        <w:t>基金合同有关事项的议案</w:t>
      </w:r>
      <w:r w:rsidRPr="00423296">
        <w:rPr>
          <w:rFonts w:asciiTheme="minorEastAsia" w:eastAsiaTheme="minorEastAsia" w:hAnsiTheme="minorEastAsia" w:hint="eastAsia"/>
        </w:rPr>
        <w:t>》</w:t>
      </w:r>
    </w:p>
    <w:p w14:paraId="04D2D5C3" w14:textId="77777777" w:rsidR="00D243C7" w:rsidRPr="00423296" w:rsidRDefault="00D243C7"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二、《关于</w:t>
      </w:r>
      <w:r w:rsidR="005362B2" w:rsidRPr="00423296">
        <w:rPr>
          <w:rFonts w:asciiTheme="minorEastAsia" w:eastAsiaTheme="minorEastAsia" w:hAnsiTheme="minorEastAsia" w:hint="eastAsia"/>
        </w:rPr>
        <w:t>终止</w:t>
      </w:r>
      <w:r w:rsidR="00C87867">
        <w:rPr>
          <w:rFonts w:asciiTheme="minorEastAsia" w:eastAsiaTheme="minorEastAsia" w:hAnsiTheme="minorEastAsia" w:hint="eastAsia"/>
        </w:rPr>
        <w:t>建信多因子量化股票型证券投资基金</w:t>
      </w:r>
      <w:r w:rsidR="005362B2" w:rsidRPr="00423296">
        <w:rPr>
          <w:rFonts w:asciiTheme="minorEastAsia" w:eastAsiaTheme="minorEastAsia" w:hAnsiTheme="minorEastAsia" w:hint="eastAsia"/>
        </w:rPr>
        <w:t>基金合同有关</w:t>
      </w:r>
      <w:r w:rsidRPr="00423296">
        <w:rPr>
          <w:rFonts w:asciiTheme="minorEastAsia" w:eastAsiaTheme="minorEastAsia" w:hAnsiTheme="minorEastAsia" w:hint="eastAsia"/>
        </w:rPr>
        <w:t>事项的说明》</w:t>
      </w:r>
    </w:p>
    <w:p w14:paraId="275F52F0" w14:textId="77777777" w:rsidR="00D243C7" w:rsidRPr="00423296" w:rsidRDefault="00D243C7"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三、《</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基金份额持有人大会（通讯方式）表决票效力认定程序和标准》</w:t>
      </w:r>
    </w:p>
    <w:p w14:paraId="0EFD8467" w14:textId="77777777" w:rsidR="00D243C7" w:rsidRPr="00423296" w:rsidRDefault="00D243C7"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四、《</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基金份额持有人大会</w:t>
      </w:r>
      <w:r w:rsidR="008E6401" w:rsidRPr="00423296">
        <w:rPr>
          <w:rFonts w:asciiTheme="minorEastAsia" w:eastAsiaTheme="minorEastAsia" w:hAnsiTheme="minorEastAsia" w:hint="eastAsia"/>
        </w:rPr>
        <w:t>通讯</w:t>
      </w:r>
      <w:r w:rsidRPr="00423296">
        <w:rPr>
          <w:rFonts w:asciiTheme="minorEastAsia" w:eastAsiaTheme="minorEastAsia" w:hAnsiTheme="minorEastAsia" w:hint="eastAsia"/>
        </w:rPr>
        <w:t>表决票》</w:t>
      </w:r>
    </w:p>
    <w:p w14:paraId="2ECD1446" w14:textId="77777777" w:rsidR="00D243C7" w:rsidRPr="00423296" w:rsidRDefault="00D243C7" w:rsidP="005152C4">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五、《授权委托书》</w:t>
      </w:r>
    </w:p>
    <w:p w14:paraId="0C8F8565" w14:textId="77777777" w:rsidR="00D243C7" w:rsidRPr="00423296" w:rsidRDefault="00D243C7" w:rsidP="00D76F98">
      <w:pPr>
        <w:spacing w:line="360" w:lineRule="auto"/>
        <w:rPr>
          <w:rFonts w:asciiTheme="minorEastAsia" w:hAnsiTheme="minorEastAsia"/>
          <w:sz w:val="24"/>
          <w:szCs w:val="24"/>
        </w:rPr>
      </w:pPr>
    </w:p>
    <w:p w14:paraId="78FD1D80" w14:textId="77777777" w:rsidR="00D243C7" w:rsidRPr="00423296" w:rsidRDefault="00D243C7" w:rsidP="00D76F98">
      <w:pPr>
        <w:spacing w:line="360" w:lineRule="auto"/>
        <w:rPr>
          <w:rFonts w:asciiTheme="minorEastAsia" w:hAnsiTheme="minorEastAsia"/>
          <w:sz w:val="24"/>
          <w:szCs w:val="24"/>
        </w:rPr>
      </w:pPr>
    </w:p>
    <w:p w14:paraId="21619EFA" w14:textId="77777777" w:rsidR="00BB2F2F" w:rsidRPr="00423296" w:rsidRDefault="00BB2F2F">
      <w:pPr>
        <w:widowControl/>
        <w:jc w:val="left"/>
        <w:rPr>
          <w:rFonts w:asciiTheme="minorEastAsia" w:hAnsiTheme="minorEastAsia" w:cs="宋体"/>
          <w:color w:val="000000"/>
          <w:kern w:val="0"/>
          <w:sz w:val="24"/>
          <w:szCs w:val="24"/>
        </w:rPr>
      </w:pPr>
      <w:r w:rsidRPr="00423296">
        <w:rPr>
          <w:rFonts w:asciiTheme="minorEastAsia" w:hAnsiTheme="minorEastAsia"/>
        </w:rPr>
        <w:br w:type="page"/>
      </w:r>
    </w:p>
    <w:p w14:paraId="391CB0D1" w14:textId="77777777" w:rsidR="00D243C7" w:rsidRPr="00423296" w:rsidRDefault="00D243C7"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lastRenderedPageBreak/>
        <w:t>附件一：</w:t>
      </w:r>
    </w:p>
    <w:p w14:paraId="1CB80D28" w14:textId="77777777" w:rsidR="005362B2" w:rsidRPr="00423296" w:rsidRDefault="00D243C7" w:rsidP="00A51154">
      <w:pPr>
        <w:pStyle w:val="Default"/>
        <w:spacing w:line="360" w:lineRule="auto"/>
        <w:jc w:val="center"/>
        <w:rPr>
          <w:rFonts w:asciiTheme="minorEastAsia" w:eastAsiaTheme="minorEastAsia" w:hAnsiTheme="minorEastAsia"/>
          <w:b/>
          <w:sz w:val="28"/>
          <w:szCs w:val="28"/>
        </w:rPr>
      </w:pPr>
      <w:r w:rsidRPr="00423296">
        <w:rPr>
          <w:rFonts w:asciiTheme="minorEastAsia" w:eastAsiaTheme="minorEastAsia" w:hAnsiTheme="minorEastAsia" w:hint="eastAsia"/>
          <w:b/>
          <w:sz w:val="28"/>
          <w:szCs w:val="28"/>
        </w:rPr>
        <w:t>关于</w:t>
      </w:r>
      <w:r w:rsidR="005362B2" w:rsidRPr="00423296">
        <w:rPr>
          <w:rFonts w:asciiTheme="minorEastAsia" w:eastAsiaTheme="minorEastAsia" w:hAnsiTheme="minorEastAsia" w:hint="eastAsia"/>
          <w:b/>
          <w:sz w:val="28"/>
          <w:szCs w:val="28"/>
        </w:rPr>
        <w:t>终止</w:t>
      </w:r>
      <w:r w:rsidR="00C87867">
        <w:rPr>
          <w:rFonts w:asciiTheme="minorEastAsia" w:eastAsiaTheme="minorEastAsia" w:hAnsiTheme="minorEastAsia" w:hint="eastAsia"/>
          <w:b/>
          <w:sz w:val="28"/>
          <w:szCs w:val="28"/>
        </w:rPr>
        <w:t>建信多因子量化股票型证券投资基金</w:t>
      </w:r>
    </w:p>
    <w:p w14:paraId="5BDD7918" w14:textId="77777777" w:rsidR="00D243C7" w:rsidRPr="00423296" w:rsidRDefault="005362B2" w:rsidP="00A51154">
      <w:pPr>
        <w:pStyle w:val="Default"/>
        <w:spacing w:line="360" w:lineRule="auto"/>
        <w:jc w:val="center"/>
        <w:rPr>
          <w:rFonts w:asciiTheme="minorEastAsia" w:eastAsiaTheme="minorEastAsia" w:hAnsiTheme="minorEastAsia"/>
          <w:b/>
          <w:sz w:val="28"/>
          <w:szCs w:val="28"/>
        </w:rPr>
      </w:pPr>
      <w:r w:rsidRPr="00423296">
        <w:rPr>
          <w:rFonts w:asciiTheme="minorEastAsia" w:eastAsiaTheme="minorEastAsia" w:hAnsiTheme="minorEastAsia" w:hint="eastAsia"/>
          <w:b/>
          <w:sz w:val="28"/>
          <w:szCs w:val="28"/>
        </w:rPr>
        <w:t>基金合同有关</w:t>
      </w:r>
      <w:r w:rsidR="00D243C7" w:rsidRPr="00423296">
        <w:rPr>
          <w:rFonts w:asciiTheme="minorEastAsia" w:eastAsiaTheme="minorEastAsia" w:hAnsiTheme="minorEastAsia" w:hint="eastAsia"/>
          <w:b/>
          <w:sz w:val="28"/>
          <w:szCs w:val="28"/>
        </w:rPr>
        <w:t>事项的议案</w:t>
      </w:r>
    </w:p>
    <w:p w14:paraId="5A7B6515" w14:textId="77777777" w:rsidR="00D243C7" w:rsidRPr="00423296" w:rsidRDefault="00C87867" w:rsidP="00776DDC">
      <w:pPr>
        <w:pStyle w:val="Default"/>
        <w:spacing w:line="360" w:lineRule="auto"/>
        <w:rPr>
          <w:rFonts w:asciiTheme="minorEastAsia" w:eastAsiaTheme="minorEastAsia" w:hAnsiTheme="minorEastAsia"/>
        </w:rPr>
      </w:pPr>
      <w:r>
        <w:rPr>
          <w:rFonts w:asciiTheme="minorEastAsia" w:eastAsiaTheme="minorEastAsia" w:hAnsiTheme="minorEastAsia" w:hint="eastAsia"/>
        </w:rPr>
        <w:t>建信多因子量化股票型证券投资基金</w:t>
      </w:r>
      <w:r w:rsidR="00D243C7" w:rsidRPr="00423296">
        <w:rPr>
          <w:rFonts w:asciiTheme="minorEastAsia" w:eastAsiaTheme="minorEastAsia" w:hAnsiTheme="minorEastAsia" w:hint="eastAsia"/>
        </w:rPr>
        <w:t>基金份额持有人：</w:t>
      </w:r>
    </w:p>
    <w:p w14:paraId="4AE1CEE3" w14:textId="53C080A1" w:rsidR="005362B2" w:rsidRPr="00423296" w:rsidRDefault="005362B2" w:rsidP="00174D2B">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根据市场环境变化</w:t>
      </w:r>
      <w:r w:rsidR="00D243C7" w:rsidRPr="00423296">
        <w:rPr>
          <w:rFonts w:asciiTheme="minorEastAsia" w:eastAsiaTheme="minorEastAsia" w:hAnsiTheme="minorEastAsia" w:hint="eastAsia"/>
        </w:rPr>
        <w:t>，</w:t>
      </w:r>
      <w:r w:rsidR="009A21B3" w:rsidRPr="00423296">
        <w:rPr>
          <w:rFonts w:asciiTheme="minorEastAsia" w:eastAsiaTheme="minorEastAsia" w:hAnsiTheme="minorEastAsia" w:hint="eastAsia"/>
        </w:rPr>
        <w:t>为</w:t>
      </w:r>
      <w:r w:rsidR="00D243C7" w:rsidRPr="00423296">
        <w:rPr>
          <w:rFonts w:asciiTheme="minorEastAsia" w:eastAsiaTheme="minorEastAsia" w:hAnsiTheme="minorEastAsia" w:hint="eastAsia"/>
        </w:rPr>
        <w:t>保护基金份额持有人利益，</w:t>
      </w:r>
      <w:r w:rsidR="00AA616D" w:rsidRPr="00423296">
        <w:rPr>
          <w:rFonts w:asciiTheme="minorEastAsia" w:eastAsiaTheme="minorEastAsia" w:hAnsiTheme="minorEastAsia" w:hint="eastAsia"/>
        </w:rPr>
        <w:t>根据《中华人民共和国证券投资基金法》、《公开募集证券投资基金运作管理办法》和《</w:t>
      </w:r>
      <w:r w:rsidR="00C87867">
        <w:rPr>
          <w:rFonts w:asciiTheme="minorEastAsia" w:eastAsiaTheme="minorEastAsia" w:hAnsiTheme="minorEastAsia" w:hint="eastAsia"/>
        </w:rPr>
        <w:t>建信多因子量化股票型证券投资基金</w:t>
      </w:r>
      <w:r w:rsidR="00AA616D" w:rsidRPr="00423296">
        <w:rPr>
          <w:rFonts w:asciiTheme="minorEastAsia" w:eastAsiaTheme="minorEastAsia" w:hAnsiTheme="minorEastAsia" w:hint="eastAsia"/>
        </w:rPr>
        <w:t>基金合同》</w:t>
      </w:r>
      <w:r w:rsidRPr="00423296">
        <w:rPr>
          <w:rFonts w:asciiTheme="minorEastAsia" w:eastAsiaTheme="minorEastAsia" w:hAnsiTheme="minorEastAsia" w:hint="eastAsia"/>
        </w:rPr>
        <w:t>（以下简称</w:t>
      </w:r>
      <w:r w:rsidR="00CA5097">
        <w:rPr>
          <w:rFonts w:asciiTheme="minorEastAsia" w:eastAsiaTheme="minorEastAsia" w:hAnsiTheme="minorEastAsia" w:hint="eastAsia"/>
        </w:rPr>
        <w:t>“</w:t>
      </w:r>
      <w:r w:rsidRPr="00423296">
        <w:rPr>
          <w:rFonts w:asciiTheme="minorEastAsia" w:eastAsiaTheme="minorEastAsia" w:hAnsiTheme="minorEastAsia" w:hint="eastAsia"/>
        </w:rPr>
        <w:t>《基金合同》</w:t>
      </w:r>
      <w:r w:rsidR="00CA5097">
        <w:rPr>
          <w:rFonts w:asciiTheme="minorEastAsia" w:eastAsiaTheme="minorEastAsia" w:hAnsiTheme="minorEastAsia" w:hint="eastAsia"/>
        </w:rPr>
        <w:t>”</w:t>
      </w:r>
      <w:r w:rsidRPr="00423296">
        <w:rPr>
          <w:rFonts w:asciiTheme="minorEastAsia" w:eastAsiaTheme="minorEastAsia" w:hAnsiTheme="minorEastAsia" w:hint="eastAsia"/>
        </w:rPr>
        <w:t>）</w:t>
      </w:r>
      <w:r w:rsidR="00AA616D" w:rsidRPr="00423296">
        <w:rPr>
          <w:rFonts w:asciiTheme="minorEastAsia" w:eastAsiaTheme="minorEastAsia" w:hAnsiTheme="minorEastAsia" w:hint="eastAsia"/>
        </w:rPr>
        <w:t>的有关规定，</w:t>
      </w:r>
      <w:r w:rsidR="00D243C7" w:rsidRPr="00423296">
        <w:rPr>
          <w:rFonts w:asciiTheme="minorEastAsia" w:eastAsiaTheme="minorEastAsia" w:hAnsiTheme="minorEastAsia" w:hint="eastAsia"/>
        </w:rPr>
        <w:t>本基金管理人</w:t>
      </w:r>
      <w:r w:rsidR="00D243C7" w:rsidRPr="00423296">
        <w:rPr>
          <w:rFonts w:asciiTheme="minorEastAsia" w:eastAsiaTheme="minorEastAsia" w:hAnsiTheme="minorEastAsia"/>
        </w:rPr>
        <w:t>——</w:t>
      </w:r>
      <w:r w:rsidR="001A47F3" w:rsidRPr="00423296">
        <w:rPr>
          <w:rFonts w:asciiTheme="minorEastAsia" w:eastAsiaTheme="minorEastAsia" w:hAnsiTheme="minorEastAsia" w:hint="eastAsia"/>
        </w:rPr>
        <w:t>建信基金管理有限责任公司</w:t>
      </w:r>
      <w:r w:rsidR="00D243C7" w:rsidRPr="00423296">
        <w:rPr>
          <w:rFonts w:asciiTheme="minorEastAsia" w:eastAsiaTheme="minorEastAsia" w:hAnsiTheme="minorEastAsia" w:hint="eastAsia"/>
        </w:rPr>
        <w:t>经与基金托管人</w:t>
      </w:r>
      <w:r w:rsidR="00D243C7" w:rsidRPr="00423296">
        <w:rPr>
          <w:rFonts w:asciiTheme="minorEastAsia" w:eastAsiaTheme="minorEastAsia" w:hAnsiTheme="minorEastAsia"/>
        </w:rPr>
        <w:t>——</w:t>
      </w:r>
      <w:r w:rsidR="00847C86">
        <w:rPr>
          <w:rFonts w:asciiTheme="minorEastAsia" w:eastAsiaTheme="minorEastAsia" w:hAnsiTheme="minorEastAsia" w:hint="eastAsia"/>
        </w:rPr>
        <w:t>中国民生银行</w:t>
      </w:r>
      <w:r w:rsidR="00055C99" w:rsidRPr="00423296">
        <w:rPr>
          <w:rFonts w:asciiTheme="minorEastAsia" w:eastAsiaTheme="minorEastAsia" w:hAnsiTheme="minorEastAsia" w:hint="eastAsia"/>
        </w:rPr>
        <w:t>股份有限公司</w:t>
      </w:r>
      <w:r w:rsidR="00D243C7" w:rsidRPr="00423296">
        <w:rPr>
          <w:rFonts w:asciiTheme="minorEastAsia" w:eastAsiaTheme="minorEastAsia" w:hAnsiTheme="minorEastAsia" w:hint="eastAsia"/>
        </w:rPr>
        <w:t>协商一致，提议</w:t>
      </w:r>
      <w:r w:rsidRPr="00423296">
        <w:rPr>
          <w:rFonts w:asciiTheme="minorEastAsia" w:eastAsiaTheme="minorEastAsia" w:hAnsiTheme="minorEastAsia" w:hint="eastAsia"/>
        </w:rPr>
        <w:t>终止《基金合同》</w:t>
      </w:r>
      <w:r w:rsidR="003D2AED" w:rsidRPr="00423296">
        <w:rPr>
          <w:rFonts w:asciiTheme="minorEastAsia" w:eastAsiaTheme="minorEastAsia" w:hAnsiTheme="minorEastAsia" w:hint="eastAsia"/>
        </w:rPr>
        <w:t>。</w:t>
      </w:r>
    </w:p>
    <w:p w14:paraId="53CAC8C2" w14:textId="77777777" w:rsidR="00D243C7" w:rsidRPr="00423296" w:rsidRDefault="005362B2" w:rsidP="00174D2B">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基金合同终止的</w:t>
      </w:r>
      <w:r w:rsidR="00D243C7" w:rsidRPr="00423296">
        <w:rPr>
          <w:rFonts w:asciiTheme="minorEastAsia" w:eastAsiaTheme="minorEastAsia" w:hAnsiTheme="minorEastAsia" w:hint="eastAsia"/>
        </w:rPr>
        <w:t>具体方案</w:t>
      </w:r>
      <w:r w:rsidRPr="00423296">
        <w:rPr>
          <w:rFonts w:asciiTheme="minorEastAsia" w:eastAsiaTheme="minorEastAsia" w:hAnsiTheme="minorEastAsia" w:hint="eastAsia"/>
        </w:rPr>
        <w:t>和程序</w:t>
      </w:r>
      <w:r w:rsidR="00D243C7" w:rsidRPr="00423296">
        <w:rPr>
          <w:rFonts w:asciiTheme="minorEastAsia" w:eastAsiaTheme="minorEastAsia" w:hAnsiTheme="minorEastAsia" w:hint="eastAsia"/>
        </w:rPr>
        <w:t>详见附件二《关于</w:t>
      </w:r>
      <w:r w:rsidRPr="00423296">
        <w:rPr>
          <w:rFonts w:asciiTheme="minorEastAsia" w:eastAsiaTheme="minorEastAsia" w:hAnsiTheme="minorEastAsia" w:hint="eastAsia"/>
        </w:rPr>
        <w:t>终止</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基金合同有关</w:t>
      </w:r>
      <w:r w:rsidR="00D243C7" w:rsidRPr="00423296">
        <w:rPr>
          <w:rFonts w:asciiTheme="minorEastAsia" w:eastAsiaTheme="minorEastAsia" w:hAnsiTheme="minorEastAsia" w:hint="eastAsia"/>
        </w:rPr>
        <w:t>事项的说明》。</w:t>
      </w:r>
    </w:p>
    <w:p w14:paraId="2584A2B4" w14:textId="77777777" w:rsidR="00D243C7" w:rsidRPr="00423296" w:rsidRDefault="00D243C7"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以上议案，请予审议。</w:t>
      </w:r>
    </w:p>
    <w:p w14:paraId="6C62A044" w14:textId="77777777" w:rsidR="00F04669" w:rsidRPr="00423296" w:rsidRDefault="00F04669" w:rsidP="00D5492C">
      <w:pPr>
        <w:pStyle w:val="Default"/>
        <w:spacing w:line="360" w:lineRule="auto"/>
        <w:jc w:val="right"/>
        <w:rPr>
          <w:rFonts w:asciiTheme="minorEastAsia" w:eastAsiaTheme="minorEastAsia" w:hAnsiTheme="minorEastAsia"/>
        </w:rPr>
      </w:pPr>
    </w:p>
    <w:p w14:paraId="1EAB387B" w14:textId="77777777" w:rsidR="00F04669" w:rsidRPr="00423296" w:rsidRDefault="00F04669" w:rsidP="00D5492C">
      <w:pPr>
        <w:pStyle w:val="Default"/>
        <w:spacing w:line="360" w:lineRule="auto"/>
        <w:jc w:val="right"/>
        <w:rPr>
          <w:rFonts w:asciiTheme="minorEastAsia" w:eastAsiaTheme="minorEastAsia" w:hAnsiTheme="minorEastAsia"/>
        </w:rPr>
      </w:pPr>
    </w:p>
    <w:p w14:paraId="29A29031" w14:textId="77777777" w:rsidR="00F04669" w:rsidRPr="00423296" w:rsidRDefault="00F04669" w:rsidP="00D5492C">
      <w:pPr>
        <w:pStyle w:val="Default"/>
        <w:spacing w:line="360" w:lineRule="auto"/>
        <w:jc w:val="right"/>
        <w:rPr>
          <w:rFonts w:asciiTheme="minorEastAsia" w:eastAsiaTheme="minorEastAsia" w:hAnsiTheme="minorEastAsia"/>
        </w:rPr>
      </w:pPr>
    </w:p>
    <w:p w14:paraId="5C82628B" w14:textId="77777777" w:rsidR="00D243C7" w:rsidRPr="00423296" w:rsidRDefault="001A47F3" w:rsidP="00D5492C">
      <w:pPr>
        <w:pStyle w:val="Default"/>
        <w:spacing w:line="360" w:lineRule="auto"/>
        <w:jc w:val="right"/>
        <w:rPr>
          <w:rFonts w:asciiTheme="minorEastAsia" w:eastAsiaTheme="minorEastAsia" w:hAnsiTheme="minorEastAsia"/>
        </w:rPr>
      </w:pPr>
      <w:r w:rsidRPr="00423296">
        <w:rPr>
          <w:rFonts w:asciiTheme="minorEastAsia" w:eastAsiaTheme="minorEastAsia" w:hAnsiTheme="minorEastAsia" w:hint="eastAsia"/>
        </w:rPr>
        <w:t>建信基金管理有限责任公司</w:t>
      </w:r>
    </w:p>
    <w:p w14:paraId="110B57EC" w14:textId="7FEE35DA" w:rsidR="00D243C7" w:rsidRPr="00423296" w:rsidRDefault="000A7DE0" w:rsidP="008123A2">
      <w:pPr>
        <w:wordWrap w:val="0"/>
        <w:spacing w:line="360" w:lineRule="auto"/>
        <w:jc w:val="right"/>
        <w:rPr>
          <w:rFonts w:asciiTheme="minorEastAsia" w:hAnsiTheme="minorEastAsia"/>
          <w:sz w:val="24"/>
          <w:szCs w:val="24"/>
        </w:rPr>
      </w:pPr>
      <w:r>
        <w:rPr>
          <w:rFonts w:asciiTheme="minorEastAsia" w:hAnsiTheme="minorEastAsia"/>
          <w:sz w:val="24"/>
          <w:szCs w:val="24"/>
        </w:rPr>
        <w:t>2023</w:t>
      </w:r>
      <w:r w:rsidR="00523D80">
        <w:rPr>
          <w:rFonts w:asciiTheme="minorEastAsia" w:hAnsiTheme="minorEastAsia"/>
          <w:sz w:val="24"/>
          <w:szCs w:val="24"/>
        </w:rPr>
        <w:t>年</w:t>
      </w:r>
      <w:r w:rsidR="00A91661">
        <w:rPr>
          <w:rFonts w:asciiTheme="minorEastAsia" w:hAnsiTheme="minorEastAsia" w:hint="eastAsia"/>
          <w:sz w:val="24"/>
          <w:szCs w:val="24"/>
        </w:rPr>
        <w:t>11</w:t>
      </w:r>
      <w:r w:rsidR="00260780" w:rsidRPr="00260780">
        <w:rPr>
          <w:rFonts w:asciiTheme="minorEastAsia" w:hAnsiTheme="minorEastAsia" w:hint="eastAsia"/>
          <w:sz w:val="24"/>
          <w:szCs w:val="24"/>
        </w:rPr>
        <w:t>月</w:t>
      </w:r>
      <w:r w:rsidR="00B67A79">
        <w:rPr>
          <w:rFonts w:asciiTheme="minorEastAsia" w:hAnsiTheme="minorEastAsia" w:hint="eastAsia"/>
          <w:sz w:val="24"/>
          <w:szCs w:val="24"/>
        </w:rPr>
        <w:t>20</w:t>
      </w:r>
      <w:r w:rsidR="00260780" w:rsidRPr="00260780">
        <w:rPr>
          <w:rFonts w:asciiTheme="minorEastAsia" w:hAnsiTheme="minorEastAsia" w:hint="eastAsia"/>
          <w:sz w:val="24"/>
          <w:szCs w:val="24"/>
        </w:rPr>
        <w:t>日</w:t>
      </w:r>
    </w:p>
    <w:p w14:paraId="7B38C203" w14:textId="77777777" w:rsidR="00174D2B" w:rsidRPr="00423296" w:rsidRDefault="00174D2B">
      <w:pPr>
        <w:widowControl/>
        <w:jc w:val="left"/>
        <w:rPr>
          <w:rFonts w:asciiTheme="minorEastAsia" w:hAnsiTheme="minorEastAsia"/>
          <w:sz w:val="24"/>
          <w:szCs w:val="24"/>
        </w:rPr>
      </w:pPr>
      <w:r w:rsidRPr="00423296">
        <w:rPr>
          <w:rFonts w:asciiTheme="minorEastAsia" w:hAnsiTheme="minorEastAsia"/>
          <w:sz w:val="24"/>
          <w:szCs w:val="24"/>
        </w:rPr>
        <w:br w:type="page"/>
      </w:r>
    </w:p>
    <w:p w14:paraId="4B77DFA8" w14:textId="77777777" w:rsidR="00174D2B" w:rsidRPr="00423296" w:rsidRDefault="00174D2B">
      <w:pPr>
        <w:widowControl/>
        <w:jc w:val="left"/>
        <w:rPr>
          <w:rFonts w:asciiTheme="minorEastAsia" w:hAnsiTheme="minorEastAsia"/>
          <w:sz w:val="24"/>
          <w:szCs w:val="24"/>
        </w:rPr>
      </w:pPr>
    </w:p>
    <w:p w14:paraId="50CBFF88" w14:textId="77777777" w:rsidR="00D243C7" w:rsidRPr="00423296" w:rsidRDefault="001F3E61"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t>附件二：</w:t>
      </w:r>
    </w:p>
    <w:p w14:paraId="3D16D388" w14:textId="77777777" w:rsidR="005362B2" w:rsidRPr="00423296" w:rsidRDefault="00D243C7" w:rsidP="00B0577A">
      <w:pPr>
        <w:pStyle w:val="Default"/>
        <w:spacing w:line="360" w:lineRule="auto"/>
        <w:jc w:val="center"/>
        <w:rPr>
          <w:rFonts w:asciiTheme="minorEastAsia" w:eastAsiaTheme="minorEastAsia" w:hAnsiTheme="minorEastAsia"/>
          <w:b/>
          <w:sz w:val="28"/>
          <w:szCs w:val="28"/>
        </w:rPr>
      </w:pPr>
      <w:r w:rsidRPr="00423296">
        <w:rPr>
          <w:rFonts w:asciiTheme="minorEastAsia" w:eastAsiaTheme="minorEastAsia" w:hAnsiTheme="minorEastAsia" w:hint="eastAsia"/>
          <w:b/>
          <w:sz w:val="28"/>
          <w:szCs w:val="28"/>
        </w:rPr>
        <w:t>关于</w:t>
      </w:r>
      <w:r w:rsidR="005362B2" w:rsidRPr="00423296">
        <w:rPr>
          <w:rFonts w:asciiTheme="minorEastAsia" w:eastAsiaTheme="minorEastAsia" w:hAnsiTheme="minorEastAsia" w:hint="eastAsia"/>
          <w:b/>
          <w:sz w:val="28"/>
          <w:szCs w:val="28"/>
        </w:rPr>
        <w:t>终止</w:t>
      </w:r>
      <w:r w:rsidR="00C87867">
        <w:rPr>
          <w:rFonts w:asciiTheme="minorEastAsia" w:eastAsiaTheme="minorEastAsia" w:hAnsiTheme="minorEastAsia" w:hint="eastAsia"/>
          <w:b/>
          <w:sz w:val="28"/>
          <w:szCs w:val="28"/>
        </w:rPr>
        <w:t>建信多因子量化股票型证券投资基金</w:t>
      </w:r>
    </w:p>
    <w:p w14:paraId="2FBDDB0E" w14:textId="77777777" w:rsidR="00D243C7" w:rsidRPr="00423296" w:rsidRDefault="005362B2" w:rsidP="00B0577A">
      <w:pPr>
        <w:pStyle w:val="Default"/>
        <w:spacing w:line="360" w:lineRule="auto"/>
        <w:jc w:val="center"/>
        <w:rPr>
          <w:rFonts w:asciiTheme="minorEastAsia" w:eastAsiaTheme="minorEastAsia" w:hAnsiTheme="minorEastAsia"/>
          <w:b/>
          <w:sz w:val="28"/>
          <w:szCs w:val="28"/>
        </w:rPr>
      </w:pPr>
      <w:r w:rsidRPr="00423296">
        <w:rPr>
          <w:rFonts w:asciiTheme="minorEastAsia" w:eastAsiaTheme="minorEastAsia" w:hAnsiTheme="minorEastAsia" w:hint="eastAsia"/>
          <w:b/>
          <w:sz w:val="28"/>
          <w:szCs w:val="28"/>
        </w:rPr>
        <w:t>基金合同有</w:t>
      </w:r>
      <w:r w:rsidR="00D243C7" w:rsidRPr="00423296">
        <w:rPr>
          <w:rFonts w:asciiTheme="minorEastAsia" w:eastAsiaTheme="minorEastAsia" w:hAnsiTheme="minorEastAsia" w:hint="eastAsia"/>
          <w:b/>
          <w:sz w:val="28"/>
          <w:szCs w:val="28"/>
        </w:rPr>
        <w:t>关事项的说明</w:t>
      </w:r>
    </w:p>
    <w:p w14:paraId="218968FA" w14:textId="77777777" w:rsidR="00274B49" w:rsidRPr="00423296" w:rsidRDefault="00C87867" w:rsidP="00A51154">
      <w:pPr>
        <w:pStyle w:val="Default"/>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建信多因子量化股票型证券投资基金</w:t>
      </w:r>
      <w:r w:rsidR="00274B49" w:rsidRPr="00423296">
        <w:rPr>
          <w:rFonts w:asciiTheme="minorEastAsia" w:eastAsiaTheme="minorEastAsia" w:hAnsiTheme="minorEastAsia" w:hint="eastAsia"/>
        </w:rPr>
        <w:t>的基金合同生效日为</w:t>
      </w:r>
      <w:r w:rsidR="00260780" w:rsidRPr="00260780">
        <w:rPr>
          <w:rFonts w:asciiTheme="minorEastAsia" w:eastAsiaTheme="minorEastAsia" w:hAnsiTheme="minorEastAsia" w:hint="eastAsia"/>
        </w:rPr>
        <w:t>2016年8月9日</w:t>
      </w:r>
      <w:r w:rsidR="00274B49" w:rsidRPr="00423296">
        <w:rPr>
          <w:rFonts w:asciiTheme="minorEastAsia" w:eastAsiaTheme="minorEastAsia" w:hAnsiTheme="minorEastAsia" w:hint="eastAsia"/>
        </w:rPr>
        <w:t>，基金托管人为</w:t>
      </w:r>
      <w:r w:rsidR="00847C86">
        <w:rPr>
          <w:rFonts w:asciiTheme="minorEastAsia" w:eastAsiaTheme="minorEastAsia" w:hAnsiTheme="minorEastAsia" w:hint="eastAsia"/>
        </w:rPr>
        <w:t>中国民生银行</w:t>
      </w:r>
      <w:r w:rsidR="00055C99" w:rsidRPr="00423296">
        <w:rPr>
          <w:rFonts w:asciiTheme="minorEastAsia" w:eastAsiaTheme="minorEastAsia" w:hAnsiTheme="minorEastAsia" w:hint="eastAsia"/>
        </w:rPr>
        <w:t>股份有限公司</w:t>
      </w:r>
      <w:r w:rsidR="00274B49" w:rsidRPr="00423296">
        <w:rPr>
          <w:rFonts w:asciiTheme="minorEastAsia" w:eastAsiaTheme="minorEastAsia" w:hAnsiTheme="minorEastAsia" w:hint="eastAsia"/>
        </w:rPr>
        <w:t>。根据市场环境变化，为保护基金份额持有人的利益，根据《中华人民共和国证券投资基金法》、《公开募集证券投资基金运作管理办法》和《</w:t>
      </w:r>
      <w:r>
        <w:rPr>
          <w:rFonts w:asciiTheme="minorEastAsia" w:eastAsiaTheme="minorEastAsia" w:hAnsiTheme="minorEastAsia" w:hint="eastAsia"/>
        </w:rPr>
        <w:t>建信多因子量化股票型证券投资基金</w:t>
      </w:r>
      <w:r w:rsidR="00274B49" w:rsidRPr="00423296">
        <w:rPr>
          <w:rFonts w:asciiTheme="minorEastAsia" w:eastAsiaTheme="minorEastAsia" w:hAnsiTheme="minorEastAsia" w:hint="eastAsia"/>
        </w:rPr>
        <w:t>基金合同》（以下简称</w:t>
      </w:r>
      <w:r w:rsidR="00274B49" w:rsidRPr="00423296">
        <w:rPr>
          <w:rFonts w:asciiTheme="minorEastAsia" w:eastAsiaTheme="minorEastAsia" w:hAnsiTheme="minorEastAsia"/>
        </w:rPr>
        <w:t>“</w:t>
      </w:r>
      <w:r w:rsidR="00F74D06" w:rsidRPr="00423296">
        <w:rPr>
          <w:rFonts w:asciiTheme="minorEastAsia" w:eastAsiaTheme="minorEastAsia" w:hAnsiTheme="minorEastAsia" w:hint="eastAsia"/>
        </w:rPr>
        <w:t>《</w:t>
      </w:r>
      <w:r w:rsidR="00274B49" w:rsidRPr="00423296">
        <w:rPr>
          <w:rFonts w:asciiTheme="minorEastAsia" w:eastAsiaTheme="minorEastAsia" w:hAnsiTheme="minorEastAsia" w:hint="eastAsia"/>
        </w:rPr>
        <w:t>基金合同</w:t>
      </w:r>
      <w:r w:rsidR="00F74D06" w:rsidRPr="00423296">
        <w:rPr>
          <w:rFonts w:asciiTheme="minorEastAsia" w:eastAsiaTheme="minorEastAsia" w:hAnsiTheme="minorEastAsia" w:hint="eastAsia"/>
        </w:rPr>
        <w:t>》</w:t>
      </w:r>
      <w:r w:rsidR="00274B49" w:rsidRPr="00423296">
        <w:rPr>
          <w:rFonts w:asciiTheme="minorEastAsia" w:eastAsiaTheme="minorEastAsia" w:hAnsiTheme="minorEastAsia"/>
        </w:rPr>
        <w:t>”</w:t>
      </w:r>
      <w:r w:rsidR="00274B49" w:rsidRPr="00423296">
        <w:rPr>
          <w:rFonts w:asciiTheme="minorEastAsia" w:eastAsiaTheme="minorEastAsia" w:hAnsiTheme="minorEastAsia" w:hint="eastAsia"/>
        </w:rPr>
        <w:t>）的有关规定，提议终止《基金合同》，具体方案如下：</w:t>
      </w:r>
    </w:p>
    <w:p w14:paraId="2F8CFDD6" w14:textId="77777777" w:rsidR="00274B49" w:rsidRPr="00423296" w:rsidRDefault="00274B49" w:rsidP="00CD1B1A">
      <w:pPr>
        <w:pStyle w:val="Default"/>
        <w:spacing w:line="360" w:lineRule="auto"/>
        <w:outlineLvl w:val="1"/>
        <w:rPr>
          <w:rFonts w:asciiTheme="minorEastAsia" w:eastAsiaTheme="minorEastAsia" w:hAnsiTheme="minorEastAsia"/>
          <w:b/>
        </w:rPr>
      </w:pPr>
      <w:r w:rsidRPr="00423296">
        <w:rPr>
          <w:rFonts w:asciiTheme="minorEastAsia" w:eastAsiaTheme="minorEastAsia" w:hAnsiTheme="minorEastAsia" w:hint="eastAsia"/>
          <w:b/>
        </w:rPr>
        <w:t>一、方案要点</w:t>
      </w:r>
    </w:p>
    <w:p w14:paraId="4EF2CB5D"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rPr>
        <w:t>1</w:t>
      </w:r>
      <w:r w:rsidRPr="00423296">
        <w:rPr>
          <w:rFonts w:asciiTheme="minorEastAsia" w:eastAsiaTheme="minorEastAsia" w:hAnsiTheme="minorEastAsia" w:hint="eastAsia"/>
        </w:rPr>
        <w:t>、基金份额持有人大会决议生效公告前的基金运作</w:t>
      </w:r>
    </w:p>
    <w:p w14:paraId="537099B5"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在通过《关于终止</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基金合同有关事项的议案》的基金份额持有人大会决议生效公告前，本基金仍按照</w:t>
      </w:r>
      <w:r w:rsidR="00BC179C" w:rsidRPr="00423296">
        <w:rPr>
          <w:rFonts w:asciiTheme="minorEastAsia" w:eastAsiaTheme="minorEastAsia" w:hAnsiTheme="minorEastAsia" w:hint="eastAsia"/>
        </w:rPr>
        <w:t>《</w:t>
      </w:r>
      <w:r w:rsidRPr="00423296">
        <w:rPr>
          <w:rFonts w:asciiTheme="minorEastAsia" w:eastAsiaTheme="minorEastAsia" w:hAnsiTheme="minorEastAsia" w:hint="eastAsia"/>
        </w:rPr>
        <w:t>基金合同</w:t>
      </w:r>
      <w:r w:rsidR="00BC179C" w:rsidRPr="00423296">
        <w:rPr>
          <w:rFonts w:asciiTheme="minorEastAsia" w:eastAsiaTheme="minorEastAsia" w:hAnsiTheme="minorEastAsia" w:hint="eastAsia"/>
        </w:rPr>
        <w:t>》</w:t>
      </w:r>
      <w:r w:rsidRPr="00423296">
        <w:rPr>
          <w:rFonts w:asciiTheme="minorEastAsia" w:eastAsiaTheme="minorEastAsia" w:hAnsiTheme="minorEastAsia" w:hint="eastAsia"/>
        </w:rPr>
        <w:t>约定的运作方式进行运作。</w:t>
      </w:r>
    </w:p>
    <w:p w14:paraId="21C59650" w14:textId="77777777" w:rsidR="00274B49" w:rsidRPr="00423296" w:rsidRDefault="00822EEF" w:rsidP="00AF11C9">
      <w:pPr>
        <w:pStyle w:val="Default"/>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2</w:t>
      </w:r>
      <w:r w:rsidR="00274B49" w:rsidRPr="00423296">
        <w:rPr>
          <w:rFonts w:asciiTheme="minorEastAsia" w:eastAsiaTheme="minorEastAsia" w:hAnsiTheme="minorEastAsia" w:hint="eastAsia"/>
        </w:rPr>
        <w:t>、基金财产清算</w:t>
      </w:r>
    </w:p>
    <w:p w14:paraId="34244192" w14:textId="0D3EB064"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w:t>
      </w:r>
      <w:r w:rsidRPr="00423296">
        <w:rPr>
          <w:rFonts w:asciiTheme="minorEastAsia" w:eastAsiaTheme="minorEastAsia" w:hAnsiTheme="minorEastAsia"/>
        </w:rPr>
        <w:t>1</w:t>
      </w:r>
      <w:r w:rsidRPr="00423296">
        <w:rPr>
          <w:rFonts w:asciiTheme="minorEastAsia" w:eastAsiaTheme="minorEastAsia" w:hAnsiTheme="minorEastAsia" w:hint="eastAsia"/>
        </w:rPr>
        <w:t>）通过《关于终止</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基金合同有关事项的议案》的</w:t>
      </w:r>
      <w:r w:rsidR="00F74D06" w:rsidRPr="00423296">
        <w:rPr>
          <w:rFonts w:asciiTheme="minorEastAsia" w:eastAsiaTheme="minorEastAsia" w:hAnsiTheme="minorEastAsia" w:hint="eastAsia"/>
        </w:rPr>
        <w:t>基金份额</w:t>
      </w:r>
      <w:r w:rsidRPr="00423296">
        <w:rPr>
          <w:rFonts w:asciiTheme="minorEastAsia" w:eastAsiaTheme="minorEastAsia" w:hAnsiTheme="minorEastAsia" w:hint="eastAsia"/>
        </w:rPr>
        <w:t>持有人大会决议自本次基金份额持有人大会表决通过之日起生效。基金管理人将</w:t>
      </w:r>
      <w:proofErr w:type="gramStart"/>
      <w:r w:rsidRPr="00423296">
        <w:rPr>
          <w:rFonts w:asciiTheme="minorEastAsia" w:eastAsiaTheme="minorEastAsia" w:hAnsiTheme="minorEastAsia" w:hint="eastAsia"/>
        </w:rPr>
        <w:t>自决议</w:t>
      </w:r>
      <w:proofErr w:type="gramEnd"/>
      <w:r w:rsidRPr="00423296">
        <w:rPr>
          <w:rFonts w:asciiTheme="minorEastAsia" w:eastAsiaTheme="minorEastAsia" w:hAnsiTheme="minorEastAsia" w:hint="eastAsia"/>
        </w:rPr>
        <w:t>生效之日起</w:t>
      </w:r>
      <w:r w:rsidR="00C17D11" w:rsidRPr="00423296">
        <w:rPr>
          <w:rFonts w:asciiTheme="minorEastAsia" w:eastAsiaTheme="minorEastAsia" w:hAnsiTheme="minorEastAsia" w:hint="eastAsia"/>
        </w:rPr>
        <w:t>依照《</w:t>
      </w:r>
      <w:r w:rsidR="00297CA1" w:rsidRPr="00297CA1">
        <w:rPr>
          <w:rFonts w:asciiTheme="minorEastAsia" w:eastAsiaTheme="minorEastAsia" w:hAnsiTheme="minorEastAsia" w:hint="eastAsia"/>
        </w:rPr>
        <w:t>公开募集证券投资基金信息披露管理办法</w:t>
      </w:r>
      <w:r w:rsidR="00C17D11" w:rsidRPr="00423296">
        <w:rPr>
          <w:rFonts w:asciiTheme="minorEastAsia" w:eastAsiaTheme="minorEastAsia" w:hAnsiTheme="minorEastAsia" w:hint="eastAsia"/>
        </w:rPr>
        <w:t>》的有关规定</w:t>
      </w:r>
      <w:r w:rsidRPr="00423296">
        <w:rPr>
          <w:rFonts w:asciiTheme="minorEastAsia" w:eastAsiaTheme="minorEastAsia" w:hAnsiTheme="minorEastAsia" w:hint="eastAsia"/>
        </w:rPr>
        <w:t>在</w:t>
      </w:r>
      <w:r w:rsidR="00C17D11" w:rsidRPr="00423296">
        <w:rPr>
          <w:rFonts w:asciiTheme="minorEastAsia" w:eastAsiaTheme="minorEastAsia" w:hAnsiTheme="minorEastAsia" w:hint="eastAsia"/>
        </w:rPr>
        <w:t>规定</w:t>
      </w:r>
      <w:r w:rsidRPr="00423296">
        <w:rPr>
          <w:rFonts w:asciiTheme="minorEastAsia" w:eastAsiaTheme="minorEastAsia" w:hAnsiTheme="minorEastAsia" w:hint="eastAsia"/>
        </w:rPr>
        <w:t>媒介公告。</w:t>
      </w:r>
    </w:p>
    <w:p w14:paraId="6DF454F4" w14:textId="60C94639"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w:t>
      </w:r>
      <w:r w:rsidR="00FF50FE" w:rsidRPr="00423296">
        <w:rPr>
          <w:rFonts w:asciiTheme="minorEastAsia" w:eastAsiaTheme="minorEastAsia" w:hAnsiTheme="minorEastAsia" w:hint="eastAsia"/>
        </w:rPr>
        <w:t>2</w:t>
      </w:r>
      <w:r w:rsidRPr="00423296">
        <w:rPr>
          <w:rFonts w:asciiTheme="minorEastAsia" w:eastAsiaTheme="minorEastAsia" w:hAnsiTheme="minorEastAsia" w:hint="eastAsia"/>
        </w:rPr>
        <w:t>）本基金将于</w:t>
      </w:r>
      <w:r w:rsidR="000A7DE0">
        <w:rPr>
          <w:rFonts w:asciiTheme="minorEastAsia" w:eastAsiaTheme="minorEastAsia" w:hAnsiTheme="minorEastAsia"/>
        </w:rPr>
        <w:t>202</w:t>
      </w:r>
      <w:r w:rsidR="00B67A79">
        <w:rPr>
          <w:rFonts w:asciiTheme="minorEastAsia" w:eastAsiaTheme="minorEastAsia" w:hAnsiTheme="minorEastAsia" w:hint="eastAsia"/>
        </w:rPr>
        <w:t>4</w:t>
      </w:r>
      <w:r w:rsidR="00523D80">
        <w:rPr>
          <w:rFonts w:asciiTheme="minorEastAsia" w:eastAsiaTheme="minorEastAsia" w:hAnsiTheme="minorEastAsia"/>
        </w:rPr>
        <w:t>年</w:t>
      </w:r>
      <w:r w:rsidR="00B67A79">
        <w:rPr>
          <w:rFonts w:asciiTheme="minorEastAsia" w:eastAsiaTheme="minorEastAsia" w:hAnsiTheme="minorEastAsia" w:hint="eastAsia"/>
        </w:rPr>
        <w:t>1</w:t>
      </w:r>
      <w:r w:rsidR="001D22CD" w:rsidRPr="001D22CD">
        <w:rPr>
          <w:rFonts w:asciiTheme="minorEastAsia" w:eastAsiaTheme="minorEastAsia" w:hAnsiTheme="minorEastAsia" w:hint="eastAsia"/>
        </w:rPr>
        <w:t>月</w:t>
      </w:r>
      <w:r w:rsidR="00B67A79">
        <w:rPr>
          <w:rFonts w:asciiTheme="minorEastAsia" w:eastAsiaTheme="minorEastAsia" w:hAnsiTheme="minorEastAsia" w:hint="eastAsia"/>
        </w:rPr>
        <w:t>1</w:t>
      </w:r>
      <w:r w:rsidR="00A91661">
        <w:rPr>
          <w:rFonts w:asciiTheme="minorEastAsia" w:eastAsiaTheme="minorEastAsia" w:hAnsiTheme="minorEastAsia" w:hint="eastAsia"/>
        </w:rPr>
        <w:t>0</w:t>
      </w:r>
      <w:r w:rsidR="001D22CD" w:rsidRPr="001D22CD">
        <w:rPr>
          <w:rFonts w:asciiTheme="minorEastAsia" w:eastAsiaTheme="minorEastAsia" w:hAnsiTheme="minorEastAsia" w:hint="eastAsia"/>
        </w:rPr>
        <w:t>日</w:t>
      </w:r>
      <w:r w:rsidRPr="00423296">
        <w:rPr>
          <w:rFonts w:asciiTheme="minorEastAsia" w:eastAsiaTheme="minorEastAsia" w:hAnsiTheme="minorEastAsia" w:hint="eastAsia"/>
        </w:rPr>
        <w:t>进入清算程序，基金管理人不再接</w:t>
      </w:r>
      <w:r w:rsidR="00F74D06" w:rsidRPr="00423296">
        <w:rPr>
          <w:rFonts w:asciiTheme="minorEastAsia" w:eastAsiaTheme="minorEastAsia" w:hAnsiTheme="minorEastAsia"/>
        </w:rPr>
        <w:t>收</w:t>
      </w:r>
      <w:r w:rsidRPr="00423296">
        <w:rPr>
          <w:rFonts w:asciiTheme="minorEastAsia" w:eastAsiaTheme="minorEastAsia" w:hAnsiTheme="minorEastAsia" w:hint="eastAsia"/>
        </w:rPr>
        <w:t>投资人提出的申购、赎回、转换、转托管等业务的申请。本基金自</w:t>
      </w:r>
      <w:r w:rsidR="000A7DE0">
        <w:rPr>
          <w:rFonts w:asciiTheme="minorEastAsia" w:eastAsiaTheme="minorEastAsia" w:hAnsiTheme="minorEastAsia" w:hint="eastAsia"/>
        </w:rPr>
        <w:t>202</w:t>
      </w:r>
      <w:r w:rsidR="00B67A79">
        <w:rPr>
          <w:rFonts w:asciiTheme="minorEastAsia" w:eastAsiaTheme="minorEastAsia" w:hAnsiTheme="minorEastAsia" w:hint="eastAsia"/>
        </w:rPr>
        <w:t>4</w:t>
      </w:r>
      <w:r w:rsidR="00523D80">
        <w:rPr>
          <w:rFonts w:asciiTheme="minorEastAsia" w:eastAsiaTheme="minorEastAsia" w:hAnsiTheme="minorEastAsia" w:hint="eastAsia"/>
        </w:rPr>
        <w:t>年</w:t>
      </w:r>
      <w:r w:rsidR="00A91661">
        <w:rPr>
          <w:rFonts w:asciiTheme="minorEastAsia" w:eastAsiaTheme="minorEastAsia" w:hAnsiTheme="minorEastAsia" w:hint="eastAsia"/>
        </w:rPr>
        <w:t>1</w:t>
      </w:r>
      <w:r w:rsidR="001D22CD" w:rsidRPr="001D22CD">
        <w:rPr>
          <w:rFonts w:asciiTheme="minorEastAsia" w:eastAsiaTheme="minorEastAsia" w:hAnsiTheme="minorEastAsia" w:hint="eastAsia"/>
        </w:rPr>
        <w:t>月</w:t>
      </w:r>
      <w:r w:rsidR="00B67A79">
        <w:rPr>
          <w:rFonts w:asciiTheme="minorEastAsia" w:eastAsiaTheme="minorEastAsia" w:hAnsiTheme="minorEastAsia" w:hint="eastAsia"/>
        </w:rPr>
        <w:t>1</w:t>
      </w:r>
      <w:r w:rsidR="00A91661">
        <w:rPr>
          <w:rFonts w:asciiTheme="minorEastAsia" w:eastAsiaTheme="minorEastAsia" w:hAnsiTheme="minorEastAsia" w:hint="eastAsia"/>
        </w:rPr>
        <w:t>0</w:t>
      </w:r>
      <w:r w:rsidR="001D22CD" w:rsidRPr="001D22CD">
        <w:rPr>
          <w:rFonts w:asciiTheme="minorEastAsia" w:eastAsiaTheme="minorEastAsia" w:hAnsiTheme="minorEastAsia" w:hint="eastAsia"/>
        </w:rPr>
        <w:t>日</w:t>
      </w:r>
      <w:r w:rsidRPr="00423296">
        <w:rPr>
          <w:rFonts w:asciiTheme="minorEastAsia" w:eastAsiaTheme="minorEastAsia" w:hAnsiTheme="minorEastAsia" w:hint="eastAsia"/>
        </w:rPr>
        <w:t>起</w:t>
      </w:r>
      <w:r w:rsidRPr="00423296">
        <w:rPr>
          <w:rFonts w:asciiTheme="minorEastAsia" w:eastAsiaTheme="minorEastAsia" w:hAnsiTheme="minorEastAsia"/>
        </w:rPr>
        <w:t>(</w:t>
      </w:r>
      <w:r w:rsidRPr="00423296">
        <w:rPr>
          <w:rFonts w:asciiTheme="minorEastAsia" w:eastAsiaTheme="minorEastAsia" w:hAnsiTheme="minorEastAsia" w:hint="eastAsia"/>
        </w:rPr>
        <w:t>含</w:t>
      </w:r>
      <w:r w:rsidR="000A7DE0">
        <w:rPr>
          <w:rFonts w:asciiTheme="minorEastAsia" w:eastAsiaTheme="minorEastAsia" w:hAnsiTheme="minorEastAsia" w:hint="eastAsia"/>
        </w:rPr>
        <w:t>202</w:t>
      </w:r>
      <w:r w:rsidR="00B67A79">
        <w:rPr>
          <w:rFonts w:asciiTheme="minorEastAsia" w:eastAsiaTheme="minorEastAsia" w:hAnsiTheme="minorEastAsia" w:hint="eastAsia"/>
        </w:rPr>
        <w:t>4</w:t>
      </w:r>
      <w:r w:rsidR="00523D80">
        <w:rPr>
          <w:rFonts w:asciiTheme="minorEastAsia" w:eastAsiaTheme="minorEastAsia" w:hAnsiTheme="minorEastAsia" w:hint="eastAsia"/>
        </w:rPr>
        <w:t>年</w:t>
      </w:r>
      <w:r w:rsidR="00B67A79">
        <w:rPr>
          <w:rFonts w:asciiTheme="minorEastAsia" w:eastAsiaTheme="minorEastAsia" w:hAnsiTheme="minorEastAsia" w:hint="eastAsia"/>
        </w:rPr>
        <w:t>1</w:t>
      </w:r>
      <w:r w:rsidR="001D22CD" w:rsidRPr="001D22CD">
        <w:rPr>
          <w:rFonts w:asciiTheme="minorEastAsia" w:eastAsiaTheme="minorEastAsia" w:hAnsiTheme="minorEastAsia" w:hint="eastAsia"/>
        </w:rPr>
        <w:t>月</w:t>
      </w:r>
      <w:r w:rsidR="00B67A79">
        <w:rPr>
          <w:rFonts w:asciiTheme="minorEastAsia" w:eastAsiaTheme="minorEastAsia" w:hAnsiTheme="minorEastAsia" w:hint="eastAsia"/>
        </w:rPr>
        <w:t>1</w:t>
      </w:r>
      <w:r w:rsidR="00A91661">
        <w:rPr>
          <w:rFonts w:asciiTheme="minorEastAsia" w:eastAsiaTheme="minorEastAsia" w:hAnsiTheme="minorEastAsia" w:hint="eastAsia"/>
        </w:rPr>
        <w:t>0</w:t>
      </w:r>
      <w:r w:rsidR="001D22CD" w:rsidRPr="001D22CD">
        <w:rPr>
          <w:rFonts w:asciiTheme="minorEastAsia" w:eastAsiaTheme="minorEastAsia" w:hAnsiTheme="minorEastAsia" w:hint="eastAsia"/>
        </w:rPr>
        <w:t>日</w:t>
      </w:r>
      <w:r w:rsidRPr="00423296">
        <w:rPr>
          <w:rFonts w:asciiTheme="minorEastAsia" w:eastAsiaTheme="minorEastAsia" w:hAnsiTheme="minorEastAsia"/>
        </w:rPr>
        <w:t>)</w:t>
      </w:r>
      <w:r w:rsidRPr="00423296">
        <w:rPr>
          <w:rFonts w:asciiTheme="minorEastAsia" w:eastAsiaTheme="minorEastAsia" w:hAnsiTheme="minorEastAsia" w:hint="eastAsia"/>
        </w:rPr>
        <w:t>，停止收取基金管理费、基金托管费。</w:t>
      </w:r>
    </w:p>
    <w:p w14:paraId="516C0974"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w:t>
      </w:r>
      <w:r w:rsidR="00FF50FE" w:rsidRPr="00423296">
        <w:rPr>
          <w:rFonts w:asciiTheme="minorEastAsia" w:eastAsiaTheme="minorEastAsia" w:hAnsiTheme="minorEastAsia" w:hint="eastAsia"/>
        </w:rPr>
        <w:t>3</w:t>
      </w:r>
      <w:r w:rsidRPr="00423296">
        <w:rPr>
          <w:rFonts w:asciiTheme="minorEastAsia" w:eastAsiaTheme="minorEastAsia" w:hAnsiTheme="minorEastAsia" w:hint="eastAsia"/>
        </w:rPr>
        <w:t>）基金管理人组织基金财产清算小组在中国证监会的监督下进行基金清算。基金财产清算小组成员由基金管理人、基金托管人、具有证券</w:t>
      </w:r>
      <w:r w:rsidR="00C17D11" w:rsidRPr="00423296">
        <w:rPr>
          <w:rFonts w:asciiTheme="minorEastAsia" w:eastAsiaTheme="minorEastAsia" w:hAnsiTheme="minorEastAsia" w:hint="eastAsia"/>
        </w:rPr>
        <w:t>、期货</w:t>
      </w:r>
      <w:r w:rsidRPr="00423296">
        <w:rPr>
          <w:rFonts w:asciiTheme="minorEastAsia" w:eastAsiaTheme="minorEastAsia" w:hAnsiTheme="minorEastAsia" w:hint="eastAsia"/>
        </w:rPr>
        <w:t>相关业务资格的注册会计师、律师以及中国证监会指定的人员组成。基金财产清算小组可以聘用必要的工作人员。</w:t>
      </w:r>
    </w:p>
    <w:p w14:paraId="38B387E0"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w:t>
      </w:r>
      <w:r w:rsidR="00FF50FE" w:rsidRPr="00423296">
        <w:rPr>
          <w:rFonts w:asciiTheme="minorEastAsia" w:eastAsiaTheme="minorEastAsia" w:hAnsiTheme="minorEastAsia" w:hint="eastAsia"/>
        </w:rPr>
        <w:t>4</w:t>
      </w:r>
      <w:r w:rsidRPr="00423296">
        <w:rPr>
          <w:rFonts w:asciiTheme="minorEastAsia" w:eastAsiaTheme="minorEastAsia" w:hAnsiTheme="minorEastAsia" w:hint="eastAsia"/>
        </w:rPr>
        <w:t>）基金财产清算程序</w:t>
      </w:r>
    </w:p>
    <w:p w14:paraId="5A7062F5" w14:textId="77777777" w:rsidR="00274B49" w:rsidRPr="00423296" w:rsidRDefault="000773C2"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w:t>
      </w:r>
      <w:r w:rsidR="00274B49" w:rsidRPr="00423296">
        <w:rPr>
          <w:rFonts w:asciiTheme="minorEastAsia" w:eastAsiaTheme="minorEastAsia" w:hAnsiTheme="minorEastAsia" w:hint="eastAsia"/>
        </w:rPr>
        <w:t>基金合同</w:t>
      </w:r>
      <w:r w:rsidRPr="00423296">
        <w:rPr>
          <w:rFonts w:asciiTheme="minorEastAsia" w:eastAsiaTheme="minorEastAsia" w:hAnsiTheme="minorEastAsia" w:hint="eastAsia"/>
        </w:rPr>
        <w:t>》</w:t>
      </w:r>
      <w:r w:rsidR="00274B49" w:rsidRPr="00423296">
        <w:rPr>
          <w:rFonts w:asciiTheme="minorEastAsia" w:eastAsiaTheme="minorEastAsia" w:hAnsiTheme="minorEastAsia" w:hint="eastAsia"/>
        </w:rPr>
        <w:t>终止情形出现时，应当按法律法规和</w:t>
      </w:r>
      <w:r w:rsidRPr="00423296">
        <w:rPr>
          <w:rFonts w:asciiTheme="minorEastAsia" w:eastAsiaTheme="minorEastAsia" w:hAnsiTheme="minorEastAsia" w:hint="eastAsia"/>
        </w:rPr>
        <w:t>《</w:t>
      </w:r>
      <w:r w:rsidR="00274B49" w:rsidRPr="00423296">
        <w:rPr>
          <w:rFonts w:asciiTheme="minorEastAsia" w:eastAsiaTheme="minorEastAsia" w:hAnsiTheme="minorEastAsia" w:hint="eastAsia"/>
        </w:rPr>
        <w:t>基金合同</w:t>
      </w:r>
      <w:r w:rsidRPr="00423296">
        <w:rPr>
          <w:rFonts w:asciiTheme="minorEastAsia" w:eastAsiaTheme="minorEastAsia" w:hAnsiTheme="minorEastAsia" w:hint="eastAsia"/>
        </w:rPr>
        <w:t>》</w:t>
      </w:r>
      <w:r w:rsidR="00274B49" w:rsidRPr="00423296">
        <w:rPr>
          <w:rFonts w:asciiTheme="minorEastAsia" w:eastAsiaTheme="minorEastAsia" w:hAnsiTheme="minorEastAsia" w:hint="eastAsia"/>
        </w:rPr>
        <w:t>的有关规定对基金财产进行清算。基金财产清算程序主要包括：</w:t>
      </w:r>
    </w:p>
    <w:p w14:paraId="24912EE4"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rPr>
        <w:lastRenderedPageBreak/>
        <w:t>1</w:t>
      </w:r>
      <w:r w:rsidRPr="00423296">
        <w:rPr>
          <w:rFonts w:asciiTheme="minorEastAsia" w:eastAsiaTheme="minorEastAsia" w:hAnsiTheme="minorEastAsia" w:hint="eastAsia"/>
        </w:rPr>
        <w:t>）</w:t>
      </w:r>
      <w:r w:rsidR="000773C2" w:rsidRPr="00423296">
        <w:rPr>
          <w:rFonts w:asciiTheme="minorEastAsia" w:eastAsiaTheme="minorEastAsia" w:hAnsiTheme="minorEastAsia" w:hint="eastAsia"/>
        </w:rPr>
        <w:t>《</w:t>
      </w:r>
      <w:r w:rsidRPr="00423296">
        <w:rPr>
          <w:rFonts w:asciiTheme="minorEastAsia" w:eastAsiaTheme="minorEastAsia" w:hAnsiTheme="minorEastAsia" w:hint="eastAsia"/>
        </w:rPr>
        <w:t>基金合同</w:t>
      </w:r>
      <w:r w:rsidR="000773C2" w:rsidRPr="00423296">
        <w:rPr>
          <w:rFonts w:asciiTheme="minorEastAsia" w:eastAsiaTheme="minorEastAsia" w:hAnsiTheme="minorEastAsia" w:hint="eastAsia"/>
        </w:rPr>
        <w:t>》</w:t>
      </w:r>
      <w:r w:rsidRPr="00423296">
        <w:rPr>
          <w:rFonts w:asciiTheme="minorEastAsia" w:eastAsiaTheme="minorEastAsia" w:hAnsiTheme="minorEastAsia" w:hint="eastAsia"/>
        </w:rPr>
        <w:t>终止情形出现时，由基金财产清算小组统一接管基金；</w:t>
      </w:r>
    </w:p>
    <w:p w14:paraId="70C0AB28"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rPr>
        <w:t>2</w:t>
      </w:r>
      <w:r w:rsidRPr="00423296">
        <w:rPr>
          <w:rFonts w:asciiTheme="minorEastAsia" w:eastAsiaTheme="minorEastAsia" w:hAnsiTheme="minorEastAsia" w:hint="eastAsia"/>
        </w:rPr>
        <w:t>）对基金财产和债权债务进行清理和确认；</w:t>
      </w:r>
    </w:p>
    <w:p w14:paraId="2A72FE91"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rPr>
        <w:t>3</w:t>
      </w:r>
      <w:r w:rsidRPr="00423296">
        <w:rPr>
          <w:rFonts w:asciiTheme="minorEastAsia" w:eastAsiaTheme="minorEastAsia" w:hAnsiTheme="minorEastAsia" w:hint="eastAsia"/>
        </w:rPr>
        <w:t>）对基金财产进行估值和变现；</w:t>
      </w:r>
    </w:p>
    <w:p w14:paraId="189CBCD9"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rPr>
        <w:t>4</w:t>
      </w:r>
      <w:r w:rsidRPr="00423296">
        <w:rPr>
          <w:rFonts w:asciiTheme="minorEastAsia" w:eastAsiaTheme="minorEastAsia" w:hAnsiTheme="minorEastAsia" w:hint="eastAsia"/>
        </w:rPr>
        <w:t>）制作清算报告；</w:t>
      </w:r>
    </w:p>
    <w:p w14:paraId="50057ED6"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rPr>
        <w:t>5</w:t>
      </w:r>
      <w:r w:rsidRPr="00423296">
        <w:rPr>
          <w:rFonts w:asciiTheme="minorEastAsia" w:eastAsiaTheme="minorEastAsia" w:hAnsiTheme="minorEastAsia" w:hint="eastAsia"/>
        </w:rPr>
        <w:t>）聘请会计师事务所对清算报告进行外部审计，聘请律师事务所对清算报告出具法律意见书；</w:t>
      </w:r>
    </w:p>
    <w:p w14:paraId="7DDFC5CF"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rPr>
        <w:t>6</w:t>
      </w:r>
      <w:r w:rsidRPr="00423296">
        <w:rPr>
          <w:rFonts w:asciiTheme="minorEastAsia" w:eastAsiaTheme="minorEastAsia" w:hAnsiTheme="minorEastAsia" w:hint="eastAsia"/>
        </w:rPr>
        <w:t>）将清算报告报中国证监会备案并公告；</w:t>
      </w:r>
    </w:p>
    <w:p w14:paraId="0CB48FE3"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rPr>
        <w:t>7</w:t>
      </w:r>
      <w:r w:rsidRPr="00423296">
        <w:rPr>
          <w:rFonts w:asciiTheme="minorEastAsia" w:eastAsiaTheme="minorEastAsia" w:hAnsiTheme="minorEastAsia" w:hint="eastAsia"/>
        </w:rPr>
        <w:t>）对基金</w:t>
      </w:r>
      <w:r w:rsidR="00126BBD" w:rsidRPr="00423296">
        <w:rPr>
          <w:rFonts w:asciiTheme="minorEastAsia" w:eastAsiaTheme="minorEastAsia" w:hAnsiTheme="minorEastAsia" w:hint="eastAsia"/>
        </w:rPr>
        <w:t>剩余</w:t>
      </w:r>
      <w:r w:rsidRPr="00423296">
        <w:rPr>
          <w:rFonts w:asciiTheme="minorEastAsia" w:eastAsiaTheme="minorEastAsia" w:hAnsiTheme="minorEastAsia" w:hint="eastAsia"/>
        </w:rPr>
        <w:t>财产进行分配。</w:t>
      </w:r>
    </w:p>
    <w:p w14:paraId="0600AA58"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w:t>
      </w:r>
      <w:r w:rsidR="00D01616" w:rsidRPr="00423296">
        <w:rPr>
          <w:rFonts w:asciiTheme="minorEastAsia" w:eastAsiaTheme="minorEastAsia" w:hAnsiTheme="minorEastAsia" w:hint="eastAsia"/>
        </w:rPr>
        <w:t>5</w:t>
      </w:r>
      <w:r w:rsidRPr="00423296">
        <w:rPr>
          <w:rFonts w:asciiTheme="minorEastAsia" w:eastAsiaTheme="minorEastAsia" w:hAnsiTheme="minorEastAsia" w:hint="eastAsia"/>
        </w:rPr>
        <w:t>）基金财产清算的期限为</w:t>
      </w:r>
      <w:r w:rsidRPr="00423296">
        <w:rPr>
          <w:rFonts w:asciiTheme="minorEastAsia" w:eastAsiaTheme="minorEastAsia" w:hAnsiTheme="minorEastAsia"/>
        </w:rPr>
        <w:t>6</w:t>
      </w:r>
      <w:r w:rsidRPr="00423296">
        <w:rPr>
          <w:rFonts w:asciiTheme="minorEastAsia" w:eastAsiaTheme="minorEastAsia" w:hAnsiTheme="minorEastAsia" w:hint="eastAsia"/>
        </w:rPr>
        <w:t>个月。</w:t>
      </w:r>
    </w:p>
    <w:p w14:paraId="6293B241"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w:t>
      </w:r>
      <w:r w:rsidR="00D01616" w:rsidRPr="00423296">
        <w:rPr>
          <w:rFonts w:asciiTheme="minorEastAsia" w:eastAsiaTheme="minorEastAsia" w:hAnsiTheme="minorEastAsia" w:hint="eastAsia"/>
        </w:rPr>
        <w:t>6</w:t>
      </w:r>
      <w:r w:rsidRPr="00423296">
        <w:rPr>
          <w:rFonts w:asciiTheme="minorEastAsia" w:eastAsiaTheme="minorEastAsia" w:hAnsiTheme="minorEastAsia" w:hint="eastAsia"/>
        </w:rPr>
        <w:t>）清算费用</w:t>
      </w:r>
    </w:p>
    <w:p w14:paraId="572A61F8"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清算费用是指基金财产清算小组在进行基金</w:t>
      </w:r>
      <w:r w:rsidR="00126BBD" w:rsidRPr="00423296">
        <w:rPr>
          <w:rFonts w:asciiTheme="minorEastAsia" w:eastAsiaTheme="minorEastAsia" w:hAnsiTheme="minorEastAsia" w:hint="eastAsia"/>
        </w:rPr>
        <w:t>财产</w:t>
      </w:r>
      <w:r w:rsidRPr="00423296">
        <w:rPr>
          <w:rFonts w:asciiTheme="minorEastAsia" w:eastAsiaTheme="minorEastAsia" w:hAnsiTheme="minorEastAsia" w:hint="eastAsia"/>
        </w:rPr>
        <w:t>清算过程中发生的所有合理费用。按照《基金合同》约定，清算费用应由基金财产清算小组优先从基金</w:t>
      </w:r>
      <w:r w:rsidR="000056B7">
        <w:rPr>
          <w:rFonts w:asciiTheme="minorEastAsia" w:eastAsiaTheme="minorEastAsia" w:hAnsiTheme="minorEastAsia" w:hint="eastAsia"/>
        </w:rPr>
        <w:t>剩余</w:t>
      </w:r>
      <w:r w:rsidRPr="00423296">
        <w:rPr>
          <w:rFonts w:asciiTheme="minorEastAsia" w:eastAsiaTheme="minorEastAsia" w:hAnsiTheme="minorEastAsia" w:hint="eastAsia"/>
        </w:rPr>
        <w:t>财产中支付。考虑到本基金清算的实际情况，从保护基金份额持有人利益的角度出发，本基金的清算费用将由基金管理人代为支付。</w:t>
      </w:r>
    </w:p>
    <w:p w14:paraId="0FFD58B0"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w:t>
      </w:r>
      <w:r w:rsidR="00D01616" w:rsidRPr="00423296">
        <w:rPr>
          <w:rFonts w:asciiTheme="minorEastAsia" w:eastAsiaTheme="minorEastAsia" w:hAnsiTheme="minorEastAsia" w:hint="eastAsia"/>
        </w:rPr>
        <w:t>7</w:t>
      </w:r>
      <w:r w:rsidRPr="00423296">
        <w:rPr>
          <w:rFonts w:asciiTheme="minorEastAsia" w:eastAsiaTheme="minorEastAsia" w:hAnsiTheme="minorEastAsia" w:hint="eastAsia"/>
        </w:rPr>
        <w:t>）基金财产清算剩余资产的分配</w:t>
      </w:r>
    </w:p>
    <w:p w14:paraId="05401981" w14:textId="77777777" w:rsidR="00274B49" w:rsidRPr="00423296" w:rsidRDefault="00265275"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依据基金财产清算的分配方案，将基金财产清算后的全部剩余资产扣除基金财产清算费用、交纳所欠税款并清偿基金债务后，</w:t>
      </w:r>
      <w:r w:rsidR="00E44834" w:rsidRPr="00423296">
        <w:rPr>
          <w:rFonts w:asciiTheme="minorEastAsia" w:eastAsiaTheme="minorEastAsia" w:hAnsiTheme="minorEastAsia" w:hint="eastAsia"/>
        </w:rPr>
        <w:t>按基金份额持有人持有的基金份额比例进行分配。</w:t>
      </w:r>
    </w:p>
    <w:p w14:paraId="071F1ADF" w14:textId="3901AABF"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rPr>
        <w:t>3</w:t>
      </w:r>
      <w:r w:rsidRPr="00423296">
        <w:rPr>
          <w:rFonts w:asciiTheme="minorEastAsia" w:eastAsiaTheme="minorEastAsia" w:hAnsiTheme="minorEastAsia" w:hint="eastAsia"/>
        </w:rPr>
        <w:t>、基金财产清算报告</w:t>
      </w:r>
      <w:proofErr w:type="gramStart"/>
      <w:r w:rsidRPr="00423296">
        <w:rPr>
          <w:rFonts w:asciiTheme="minorEastAsia" w:eastAsiaTheme="minorEastAsia" w:hAnsiTheme="minorEastAsia" w:hint="eastAsia"/>
        </w:rPr>
        <w:t>经</w:t>
      </w:r>
      <w:r w:rsidR="00164BD3" w:rsidRPr="001A0C78">
        <w:rPr>
          <w:rFonts w:asciiTheme="minorEastAsia" w:eastAsiaTheme="minorEastAsia" w:hAnsiTheme="minorEastAsia" w:hint="eastAsia"/>
        </w:rPr>
        <w:t>符合</w:t>
      </w:r>
      <w:proofErr w:type="gramEnd"/>
      <w:r w:rsidR="00164BD3" w:rsidRPr="001A0C78">
        <w:rPr>
          <w:rFonts w:asciiTheme="minorEastAsia" w:eastAsiaTheme="minorEastAsia" w:hAnsiTheme="minorEastAsia" w:hint="eastAsia"/>
        </w:rPr>
        <w:t>《中华人民共和国证券法》规定的</w:t>
      </w:r>
      <w:r w:rsidRPr="00423296">
        <w:rPr>
          <w:rFonts w:asciiTheme="minorEastAsia" w:eastAsiaTheme="minorEastAsia" w:hAnsiTheme="minorEastAsia" w:hint="eastAsia"/>
        </w:rPr>
        <w:t>会计师事务所审计</w:t>
      </w:r>
      <w:r w:rsidR="007D7D57" w:rsidRPr="00423296">
        <w:rPr>
          <w:rFonts w:asciiTheme="minorEastAsia" w:eastAsiaTheme="minorEastAsia" w:hAnsiTheme="minorEastAsia" w:hint="eastAsia"/>
        </w:rPr>
        <w:t>并由</w:t>
      </w:r>
      <w:r w:rsidRPr="00423296">
        <w:rPr>
          <w:rFonts w:asciiTheme="minorEastAsia" w:eastAsiaTheme="minorEastAsia" w:hAnsiTheme="minorEastAsia" w:hint="eastAsia"/>
        </w:rPr>
        <w:t>律师事务所出具法律意见书后报中国证监会备案并公告。</w:t>
      </w:r>
      <w:r w:rsidR="00BC179C" w:rsidRPr="00423296">
        <w:rPr>
          <w:rFonts w:asciiTheme="minorEastAsia" w:eastAsiaTheme="minorEastAsia" w:hAnsiTheme="minorEastAsia" w:hint="eastAsia"/>
        </w:rPr>
        <w:t>基金财产清算公告于基金财产清算报告报中国证监会备案后5个工作日内由基金财产清算小组进行公告</w:t>
      </w:r>
      <w:r w:rsidR="007D7D57" w:rsidRPr="00423296">
        <w:rPr>
          <w:rFonts w:hint="eastAsia"/>
          <w:bCs/>
        </w:rPr>
        <w:t>，基金财产清算小组应当将清算报告登载在</w:t>
      </w:r>
      <w:r w:rsidR="00C73B1D">
        <w:rPr>
          <w:rFonts w:hint="eastAsia"/>
          <w:bCs/>
        </w:rPr>
        <w:t>规</w:t>
      </w:r>
      <w:r w:rsidR="007D7D57" w:rsidRPr="00423296">
        <w:rPr>
          <w:rFonts w:hint="eastAsia"/>
          <w:bCs/>
        </w:rPr>
        <w:t>定网站上，并将清算报告提示性公告登载在</w:t>
      </w:r>
      <w:r w:rsidR="00C73B1D">
        <w:rPr>
          <w:rFonts w:hint="eastAsia"/>
          <w:bCs/>
        </w:rPr>
        <w:t>规</w:t>
      </w:r>
      <w:r w:rsidR="007D7D57" w:rsidRPr="00423296">
        <w:rPr>
          <w:rFonts w:hint="eastAsia"/>
          <w:bCs/>
        </w:rPr>
        <w:t>定报刊上</w:t>
      </w:r>
      <w:r w:rsidR="00BC179C" w:rsidRPr="00423296">
        <w:rPr>
          <w:rFonts w:asciiTheme="minorEastAsia" w:eastAsiaTheme="minorEastAsia" w:hAnsiTheme="minorEastAsia" w:hint="eastAsia"/>
        </w:rPr>
        <w:t>。</w:t>
      </w:r>
    </w:p>
    <w:p w14:paraId="4F56888B" w14:textId="77777777" w:rsidR="00274B49" w:rsidRPr="00423296" w:rsidRDefault="00274B49" w:rsidP="00CD1B1A">
      <w:pPr>
        <w:pStyle w:val="Default"/>
        <w:spacing w:line="360" w:lineRule="auto"/>
        <w:outlineLvl w:val="1"/>
        <w:rPr>
          <w:rFonts w:asciiTheme="minorEastAsia" w:eastAsiaTheme="minorEastAsia" w:hAnsiTheme="minorEastAsia"/>
          <w:b/>
        </w:rPr>
      </w:pPr>
      <w:r w:rsidRPr="00423296">
        <w:rPr>
          <w:rFonts w:asciiTheme="minorEastAsia" w:eastAsiaTheme="minorEastAsia" w:hAnsiTheme="minorEastAsia" w:hint="eastAsia"/>
          <w:b/>
        </w:rPr>
        <w:t>二、终止</w:t>
      </w:r>
      <w:r w:rsidR="000773C2" w:rsidRPr="00423296">
        <w:rPr>
          <w:rFonts w:asciiTheme="minorEastAsia" w:eastAsiaTheme="minorEastAsia" w:hAnsiTheme="minorEastAsia" w:hint="eastAsia"/>
          <w:b/>
        </w:rPr>
        <w:t>《</w:t>
      </w:r>
      <w:r w:rsidRPr="00423296">
        <w:rPr>
          <w:rFonts w:asciiTheme="minorEastAsia" w:eastAsiaTheme="minorEastAsia" w:hAnsiTheme="minorEastAsia" w:hint="eastAsia"/>
          <w:b/>
        </w:rPr>
        <w:t>基金合同</w:t>
      </w:r>
      <w:r w:rsidR="000773C2" w:rsidRPr="00423296">
        <w:rPr>
          <w:rFonts w:asciiTheme="minorEastAsia" w:eastAsiaTheme="minorEastAsia" w:hAnsiTheme="minorEastAsia" w:hint="eastAsia"/>
          <w:b/>
        </w:rPr>
        <w:t>》</w:t>
      </w:r>
      <w:r w:rsidRPr="00423296">
        <w:rPr>
          <w:rFonts w:asciiTheme="minorEastAsia" w:eastAsiaTheme="minorEastAsia" w:hAnsiTheme="minorEastAsia" w:hint="eastAsia"/>
          <w:b/>
        </w:rPr>
        <w:t>的可行性</w:t>
      </w:r>
    </w:p>
    <w:p w14:paraId="45C12ACA"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rPr>
        <w:t>1</w:t>
      </w:r>
      <w:r w:rsidRPr="00423296">
        <w:rPr>
          <w:rFonts w:asciiTheme="minorEastAsia" w:eastAsiaTheme="minorEastAsia" w:hAnsiTheme="minorEastAsia" w:hint="eastAsia"/>
        </w:rPr>
        <w:t>、法律方面</w:t>
      </w:r>
    </w:p>
    <w:p w14:paraId="1E936F9C"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《公开募集证券投资基金运作管理办法》规定，终止基金合同需召开基金份额持有人大会；</w:t>
      </w:r>
      <w:r w:rsidR="000773C2" w:rsidRPr="00423296">
        <w:rPr>
          <w:rFonts w:asciiTheme="minorEastAsia" w:eastAsiaTheme="minorEastAsia" w:hAnsiTheme="minorEastAsia" w:hint="eastAsia"/>
        </w:rPr>
        <w:t>《</w:t>
      </w:r>
      <w:r w:rsidRPr="00423296">
        <w:rPr>
          <w:rFonts w:asciiTheme="minorEastAsia" w:eastAsiaTheme="minorEastAsia" w:hAnsiTheme="minorEastAsia" w:hint="eastAsia"/>
        </w:rPr>
        <w:t>基金合同</w:t>
      </w:r>
      <w:r w:rsidR="000773C2" w:rsidRPr="00423296">
        <w:rPr>
          <w:rFonts w:asciiTheme="minorEastAsia" w:eastAsiaTheme="minorEastAsia" w:hAnsiTheme="minorEastAsia" w:hint="eastAsia"/>
        </w:rPr>
        <w:t>》</w:t>
      </w:r>
      <w:r w:rsidRPr="00423296">
        <w:rPr>
          <w:rFonts w:asciiTheme="minorEastAsia" w:eastAsiaTheme="minorEastAsia" w:hAnsiTheme="minorEastAsia" w:hint="eastAsia"/>
        </w:rPr>
        <w:t>约定，终止</w:t>
      </w:r>
      <w:r w:rsidR="00DD4D69" w:rsidRPr="00423296">
        <w:rPr>
          <w:rFonts w:asciiTheme="minorEastAsia" w:eastAsiaTheme="minorEastAsia" w:hAnsiTheme="minorEastAsia" w:hint="eastAsia"/>
        </w:rPr>
        <w:t>《</w:t>
      </w:r>
      <w:r w:rsidRPr="00423296">
        <w:rPr>
          <w:rFonts w:asciiTheme="minorEastAsia" w:eastAsiaTheme="minorEastAsia" w:hAnsiTheme="minorEastAsia" w:hint="eastAsia"/>
        </w:rPr>
        <w:t>基金合同</w:t>
      </w:r>
      <w:r w:rsidR="00DD4D69" w:rsidRPr="00423296">
        <w:rPr>
          <w:rFonts w:asciiTheme="minorEastAsia" w:eastAsiaTheme="minorEastAsia" w:hAnsiTheme="minorEastAsia" w:hint="eastAsia"/>
        </w:rPr>
        <w:t>》</w:t>
      </w:r>
      <w:r w:rsidRPr="00423296">
        <w:rPr>
          <w:rFonts w:asciiTheme="minorEastAsia" w:eastAsiaTheme="minorEastAsia" w:hAnsiTheme="minorEastAsia" w:hint="eastAsia"/>
        </w:rPr>
        <w:t>应当召开基金份额持有人大会；本次基金份额持有人大会决议属于特别决议，须经出席会议的</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基金份额持有人或其代理人所持表决权的三分之二以</w:t>
      </w:r>
      <w:r w:rsidRPr="00423296">
        <w:rPr>
          <w:rFonts w:asciiTheme="minorEastAsia" w:eastAsiaTheme="minorEastAsia" w:hAnsiTheme="minorEastAsia" w:hint="eastAsia"/>
        </w:rPr>
        <w:lastRenderedPageBreak/>
        <w:t>上（含三分之二）通过方为有效。</w:t>
      </w:r>
    </w:p>
    <w:p w14:paraId="192D808D"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因此，终止《基金合同》不存在法律方面的障碍。</w:t>
      </w:r>
    </w:p>
    <w:p w14:paraId="01A962A4" w14:textId="77777777"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rPr>
        <w:t>2</w:t>
      </w:r>
      <w:r w:rsidRPr="00423296">
        <w:rPr>
          <w:rFonts w:asciiTheme="minorEastAsia" w:eastAsiaTheme="minorEastAsia" w:hAnsiTheme="minorEastAsia" w:hint="eastAsia"/>
        </w:rPr>
        <w:t>、准备工作有序进行</w:t>
      </w:r>
    </w:p>
    <w:p w14:paraId="5A39D0A5" w14:textId="100020A1" w:rsidR="00274B49" w:rsidRPr="00423296" w:rsidRDefault="00274B49" w:rsidP="00AF11C9">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为了保障</w:t>
      </w:r>
      <w:r w:rsidR="00C87867">
        <w:rPr>
          <w:rFonts w:asciiTheme="minorEastAsia" w:eastAsiaTheme="minorEastAsia" w:hAnsiTheme="minorEastAsia" w:hint="eastAsia"/>
        </w:rPr>
        <w:t>建信多因子量化股票型证券投资</w:t>
      </w:r>
      <w:proofErr w:type="gramStart"/>
      <w:r w:rsidR="00C87867">
        <w:rPr>
          <w:rFonts w:asciiTheme="minorEastAsia" w:eastAsiaTheme="minorEastAsia" w:hAnsiTheme="minorEastAsia" w:hint="eastAsia"/>
        </w:rPr>
        <w:t>基金</w:t>
      </w:r>
      <w:r w:rsidR="00F74D06" w:rsidRPr="00423296">
        <w:rPr>
          <w:rFonts w:asciiTheme="minorEastAsia" w:eastAsiaTheme="minorEastAsia" w:hAnsiTheme="minorEastAsia" w:hint="eastAsia"/>
        </w:rPr>
        <w:t>基金</w:t>
      </w:r>
      <w:proofErr w:type="gramEnd"/>
      <w:r w:rsidR="00F74D06" w:rsidRPr="00423296">
        <w:rPr>
          <w:rFonts w:asciiTheme="minorEastAsia" w:eastAsiaTheme="minorEastAsia" w:hAnsiTheme="minorEastAsia" w:hint="eastAsia"/>
        </w:rPr>
        <w:t>份额</w:t>
      </w:r>
      <w:r w:rsidRPr="00423296">
        <w:rPr>
          <w:rFonts w:asciiTheme="minorEastAsia" w:eastAsiaTheme="minorEastAsia" w:hAnsiTheme="minorEastAsia" w:hint="eastAsia"/>
        </w:rPr>
        <w:t>持有人大会的顺利召开及后续清算工作的进行，基金管理人成立了专门的工作小组，筹备持有人大会事宜，并与会计师事务所、律师事务所、公证机构、机构投资者和部分个人投资者进行了沟通，制定了</w:t>
      </w:r>
      <w:r w:rsidR="003F3D0F">
        <w:rPr>
          <w:rFonts w:asciiTheme="minorEastAsia" w:eastAsiaTheme="minorEastAsia" w:hAnsiTheme="minorEastAsia" w:hint="eastAsia"/>
        </w:rPr>
        <w:t>投资者</w:t>
      </w:r>
      <w:r w:rsidRPr="00423296">
        <w:rPr>
          <w:rFonts w:asciiTheme="minorEastAsia" w:eastAsiaTheme="minorEastAsia" w:hAnsiTheme="minorEastAsia" w:hint="eastAsia"/>
        </w:rPr>
        <w:t>通过通讯方式参与持有人大会的方式方法，从而保证持有人大会可以顺利进行。本基金进入清算程序后，将根据</w:t>
      </w:r>
      <w:r w:rsidR="000773C2" w:rsidRPr="00423296">
        <w:rPr>
          <w:rFonts w:asciiTheme="minorEastAsia" w:eastAsiaTheme="minorEastAsia" w:hAnsiTheme="minorEastAsia" w:hint="eastAsia"/>
        </w:rPr>
        <w:t>《</w:t>
      </w:r>
      <w:r w:rsidRPr="00423296">
        <w:rPr>
          <w:rFonts w:asciiTheme="minorEastAsia" w:eastAsiaTheme="minorEastAsia" w:hAnsiTheme="minorEastAsia" w:hint="eastAsia"/>
        </w:rPr>
        <w:t>基金合同</w:t>
      </w:r>
      <w:r w:rsidR="000773C2" w:rsidRPr="00423296">
        <w:rPr>
          <w:rFonts w:asciiTheme="minorEastAsia" w:eastAsiaTheme="minorEastAsia" w:hAnsiTheme="minorEastAsia" w:hint="eastAsia"/>
        </w:rPr>
        <w:t>》</w:t>
      </w:r>
      <w:r w:rsidRPr="00423296">
        <w:rPr>
          <w:rFonts w:asciiTheme="minorEastAsia" w:eastAsiaTheme="minorEastAsia" w:hAnsiTheme="minorEastAsia" w:hint="eastAsia"/>
        </w:rPr>
        <w:t>中有关基金财产清算的规定，成立基金财产清算小组。基金财产清算小组成员由基金管理人、基金托管人、具有证券</w:t>
      </w:r>
      <w:r w:rsidR="00C17D11" w:rsidRPr="00423296">
        <w:rPr>
          <w:rFonts w:asciiTheme="minorEastAsia" w:eastAsiaTheme="minorEastAsia" w:hAnsiTheme="minorEastAsia" w:hint="eastAsia"/>
        </w:rPr>
        <w:t>、期货</w:t>
      </w:r>
      <w:r w:rsidRPr="00423296">
        <w:rPr>
          <w:rFonts w:asciiTheme="minorEastAsia" w:eastAsiaTheme="minorEastAsia" w:hAnsiTheme="minorEastAsia" w:hint="eastAsia"/>
        </w:rPr>
        <w:t>相关业务资格的注册会计师、律师组成。基金财产清算小组可以聘用必要的工作人员。本基金的管理人、托管人已就财产清算的有关事项进行了充分准备，技术可行。清算报告将由会计师事务所进行外部审计，律师事务所出具法律意见书，报中国证监会备案并公告。</w:t>
      </w:r>
    </w:p>
    <w:p w14:paraId="77062414" w14:textId="77777777" w:rsidR="00274B49" w:rsidRPr="00423296" w:rsidRDefault="00274B49" w:rsidP="00AF11C9">
      <w:pPr>
        <w:pStyle w:val="Default"/>
        <w:spacing w:line="360" w:lineRule="auto"/>
        <w:outlineLvl w:val="1"/>
        <w:rPr>
          <w:rFonts w:asciiTheme="minorEastAsia" w:eastAsiaTheme="minorEastAsia" w:hAnsiTheme="minorEastAsia"/>
          <w:b/>
        </w:rPr>
      </w:pPr>
      <w:r w:rsidRPr="00423296">
        <w:rPr>
          <w:rFonts w:asciiTheme="minorEastAsia" w:eastAsiaTheme="minorEastAsia" w:hAnsiTheme="minorEastAsia" w:hint="eastAsia"/>
          <w:b/>
        </w:rPr>
        <w:t>三、终止</w:t>
      </w:r>
      <w:r w:rsidR="000773C2" w:rsidRPr="00423296">
        <w:rPr>
          <w:rFonts w:asciiTheme="minorEastAsia" w:eastAsiaTheme="minorEastAsia" w:hAnsiTheme="minorEastAsia" w:hint="eastAsia"/>
          <w:b/>
        </w:rPr>
        <w:t>《</w:t>
      </w:r>
      <w:r w:rsidRPr="00423296">
        <w:rPr>
          <w:rFonts w:asciiTheme="minorEastAsia" w:eastAsiaTheme="minorEastAsia" w:hAnsiTheme="minorEastAsia" w:hint="eastAsia"/>
          <w:b/>
        </w:rPr>
        <w:t>基金合同</w:t>
      </w:r>
      <w:r w:rsidR="000773C2" w:rsidRPr="00423296">
        <w:rPr>
          <w:rFonts w:asciiTheme="minorEastAsia" w:eastAsiaTheme="minorEastAsia" w:hAnsiTheme="minorEastAsia" w:hint="eastAsia"/>
          <w:b/>
        </w:rPr>
        <w:t>》</w:t>
      </w:r>
      <w:r w:rsidRPr="00423296">
        <w:rPr>
          <w:rFonts w:asciiTheme="minorEastAsia" w:eastAsiaTheme="minorEastAsia" w:hAnsiTheme="minorEastAsia" w:hint="eastAsia"/>
          <w:b/>
        </w:rPr>
        <w:t>的主要风险及预备措施</w:t>
      </w:r>
    </w:p>
    <w:p w14:paraId="41A30C46" w14:textId="77777777" w:rsidR="00274B49" w:rsidRPr="00423296" w:rsidRDefault="00274B49" w:rsidP="004D6AD0">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rPr>
        <w:t>1</w:t>
      </w:r>
      <w:r w:rsidRPr="00423296">
        <w:rPr>
          <w:rFonts w:asciiTheme="minorEastAsia" w:eastAsiaTheme="minorEastAsia" w:hAnsiTheme="minorEastAsia" w:hint="eastAsia"/>
        </w:rPr>
        <w:t>、基金份额持有人大会议案被否决的风险及预备措施</w:t>
      </w:r>
    </w:p>
    <w:p w14:paraId="271AC0C2" w14:textId="77777777" w:rsidR="00274B49" w:rsidRPr="00423296" w:rsidRDefault="00274B49" w:rsidP="004D6AD0">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在拟定议案前，基金管理人与基金份额持有人进行沟通，认真听取相关意见，拟定议案前综合考虑基金份额持有人的要求。议案公告后，基金管理人还将再次征询基金份额持有人的意见。如有必要，基金管理人将根据基金份额持有人意见，对</w:t>
      </w:r>
      <w:r w:rsidR="000773C2" w:rsidRPr="00423296">
        <w:rPr>
          <w:rFonts w:asciiTheme="minorEastAsia" w:eastAsiaTheme="minorEastAsia" w:hAnsiTheme="minorEastAsia" w:hint="eastAsia"/>
        </w:rPr>
        <w:t>《</w:t>
      </w:r>
      <w:r w:rsidRPr="00423296">
        <w:rPr>
          <w:rFonts w:asciiTheme="minorEastAsia" w:eastAsiaTheme="minorEastAsia" w:hAnsiTheme="minorEastAsia" w:hint="eastAsia"/>
        </w:rPr>
        <w:t>基金合同</w:t>
      </w:r>
      <w:r w:rsidR="000773C2" w:rsidRPr="00423296">
        <w:rPr>
          <w:rFonts w:asciiTheme="minorEastAsia" w:eastAsiaTheme="minorEastAsia" w:hAnsiTheme="minorEastAsia" w:hint="eastAsia"/>
        </w:rPr>
        <w:t>》</w:t>
      </w:r>
      <w:r w:rsidRPr="00423296">
        <w:rPr>
          <w:rFonts w:asciiTheme="minorEastAsia" w:eastAsiaTheme="minorEastAsia" w:hAnsiTheme="minorEastAsia" w:hint="eastAsia"/>
        </w:rPr>
        <w:t>终止的方案进行适当的修订，并重新公告。基金管理人已预留足够的时间，已做好在必要情况下二次召开或推迟召开基金份额持有人大会的准备。如果本终止方案未获得持有人大会通过，基金管理人将按照有关规定重新向基金份额持有人大会提交议案。</w:t>
      </w:r>
    </w:p>
    <w:p w14:paraId="48619876" w14:textId="77777777" w:rsidR="00274B49" w:rsidRPr="00423296" w:rsidRDefault="00274B49" w:rsidP="004D6AD0">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rPr>
        <w:t>2</w:t>
      </w:r>
      <w:r w:rsidRPr="00423296">
        <w:rPr>
          <w:rFonts w:asciiTheme="minorEastAsia" w:eastAsiaTheme="minorEastAsia" w:hAnsiTheme="minorEastAsia" w:hint="eastAsia"/>
        </w:rPr>
        <w:t>、流动性风险及预备措施</w:t>
      </w:r>
    </w:p>
    <w:p w14:paraId="6322B35E" w14:textId="77777777" w:rsidR="00274B49" w:rsidRPr="00423296" w:rsidRDefault="00274B49" w:rsidP="004D6AD0">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在《</w:t>
      </w:r>
      <w:r w:rsidR="00C17D11" w:rsidRPr="00423296">
        <w:rPr>
          <w:rFonts w:asciiTheme="minorEastAsia" w:eastAsiaTheme="minorEastAsia" w:hAnsiTheme="minorEastAsia" w:hint="eastAsia"/>
        </w:rPr>
        <w:t>关于召开</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基金份额持有人大会</w:t>
      </w:r>
      <w:r w:rsidR="00C17D11" w:rsidRPr="00423296">
        <w:rPr>
          <w:rFonts w:asciiTheme="minorEastAsia" w:eastAsiaTheme="minorEastAsia" w:hAnsiTheme="minorEastAsia" w:hint="eastAsia"/>
        </w:rPr>
        <w:t>（通讯方式）</w:t>
      </w:r>
      <w:r w:rsidRPr="00423296">
        <w:rPr>
          <w:rFonts w:asciiTheme="minorEastAsia" w:eastAsiaTheme="minorEastAsia" w:hAnsiTheme="minorEastAsia" w:hint="eastAsia"/>
        </w:rPr>
        <w:t>的公告》及《关于终止</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基金合同有关事项的议案》公告后，部分基金份额持有人可能选择提前赎回其持有的基金份额。</w:t>
      </w:r>
    </w:p>
    <w:p w14:paraId="45480872" w14:textId="77777777" w:rsidR="00274B49" w:rsidRPr="00423296" w:rsidRDefault="00274B49" w:rsidP="004D6AD0">
      <w:pPr>
        <w:pStyle w:val="Default"/>
        <w:spacing w:line="360" w:lineRule="auto"/>
        <w:ind w:firstLineChars="200" w:firstLine="480"/>
        <w:jc w:val="both"/>
        <w:rPr>
          <w:rFonts w:asciiTheme="minorEastAsia" w:eastAsiaTheme="minorEastAsia" w:hAnsiTheme="minorEastAsia"/>
        </w:rPr>
      </w:pPr>
      <w:r w:rsidRPr="00423296">
        <w:rPr>
          <w:rFonts w:asciiTheme="minorEastAsia" w:eastAsiaTheme="minorEastAsia" w:hAnsiTheme="minorEastAsia" w:hint="eastAsia"/>
        </w:rPr>
        <w:t>在本基金进入清算程序前，基金份额持有人申请赎回其持有的基金份额仍需按照</w:t>
      </w:r>
      <w:r w:rsidR="000773C2" w:rsidRPr="00423296">
        <w:rPr>
          <w:rFonts w:asciiTheme="minorEastAsia" w:eastAsiaTheme="minorEastAsia" w:hAnsiTheme="minorEastAsia" w:hint="eastAsia"/>
        </w:rPr>
        <w:t>《</w:t>
      </w:r>
      <w:r w:rsidRPr="00423296">
        <w:rPr>
          <w:rFonts w:asciiTheme="minorEastAsia" w:eastAsiaTheme="minorEastAsia" w:hAnsiTheme="minorEastAsia" w:hint="eastAsia"/>
        </w:rPr>
        <w:t>基金合同</w:t>
      </w:r>
      <w:r w:rsidR="000773C2" w:rsidRPr="00423296">
        <w:rPr>
          <w:rFonts w:asciiTheme="minorEastAsia" w:eastAsiaTheme="minorEastAsia" w:hAnsiTheme="minorEastAsia" w:hint="eastAsia"/>
        </w:rPr>
        <w:t>》</w:t>
      </w:r>
      <w:r w:rsidRPr="00423296">
        <w:rPr>
          <w:rFonts w:asciiTheme="minorEastAsia" w:eastAsiaTheme="minorEastAsia" w:hAnsiTheme="minorEastAsia" w:hint="eastAsia"/>
        </w:rPr>
        <w:t>约定的方式进行。如果发生了巨额赎回或可以暂停赎回的情形，</w:t>
      </w:r>
      <w:r w:rsidRPr="00423296">
        <w:rPr>
          <w:rFonts w:asciiTheme="minorEastAsia" w:eastAsiaTheme="minorEastAsia" w:hAnsiTheme="minorEastAsia" w:hint="eastAsia"/>
        </w:rPr>
        <w:lastRenderedPageBreak/>
        <w:t>基金管理人仍然可以根据基金当时的资产组合状况决定全额赎回或部分延期赎回，或暂停接受基金的赎回申请。同时，基金管理人也会提前做好流动性安排，对资产进行变现以应对可能的赎回。</w:t>
      </w:r>
    </w:p>
    <w:p w14:paraId="7778DB72" w14:textId="77777777" w:rsidR="00274B49" w:rsidRPr="00423296" w:rsidRDefault="00274B49" w:rsidP="00A51154">
      <w:pPr>
        <w:pStyle w:val="Default"/>
        <w:spacing w:line="360" w:lineRule="auto"/>
        <w:ind w:firstLineChars="200" w:firstLine="480"/>
        <w:jc w:val="both"/>
        <w:rPr>
          <w:rFonts w:asciiTheme="minorEastAsia" w:eastAsiaTheme="minorEastAsia" w:hAnsiTheme="minorEastAsia"/>
        </w:rPr>
      </w:pPr>
    </w:p>
    <w:p w14:paraId="7287A30A" w14:textId="77777777" w:rsidR="0028464D" w:rsidRPr="00423296" w:rsidRDefault="0028464D" w:rsidP="00D5492C">
      <w:pPr>
        <w:pStyle w:val="Default"/>
        <w:spacing w:line="360" w:lineRule="auto"/>
        <w:jc w:val="right"/>
        <w:rPr>
          <w:rFonts w:asciiTheme="minorEastAsia" w:eastAsiaTheme="minorEastAsia" w:hAnsiTheme="minorEastAsia"/>
        </w:rPr>
      </w:pPr>
    </w:p>
    <w:p w14:paraId="5886B5EF" w14:textId="77777777" w:rsidR="0028464D" w:rsidRPr="00423296" w:rsidRDefault="0028464D" w:rsidP="00D5492C">
      <w:pPr>
        <w:pStyle w:val="Default"/>
        <w:spacing w:line="360" w:lineRule="auto"/>
        <w:jc w:val="right"/>
        <w:rPr>
          <w:rFonts w:asciiTheme="minorEastAsia" w:eastAsiaTheme="minorEastAsia" w:hAnsiTheme="minorEastAsia"/>
        </w:rPr>
      </w:pPr>
    </w:p>
    <w:p w14:paraId="42FE830A" w14:textId="77777777" w:rsidR="00D243C7" w:rsidRPr="00423296" w:rsidRDefault="001A47F3" w:rsidP="00D5492C">
      <w:pPr>
        <w:pStyle w:val="Default"/>
        <w:spacing w:line="360" w:lineRule="auto"/>
        <w:jc w:val="right"/>
        <w:rPr>
          <w:rFonts w:asciiTheme="minorEastAsia" w:eastAsiaTheme="minorEastAsia" w:hAnsiTheme="minorEastAsia"/>
        </w:rPr>
      </w:pPr>
      <w:r w:rsidRPr="00423296">
        <w:rPr>
          <w:rFonts w:asciiTheme="minorEastAsia" w:eastAsiaTheme="minorEastAsia" w:hAnsiTheme="minorEastAsia" w:hint="eastAsia"/>
        </w:rPr>
        <w:t>建信基金管理有限责任公司</w:t>
      </w:r>
    </w:p>
    <w:p w14:paraId="38F60215" w14:textId="43E7AAB8" w:rsidR="00D243C7" w:rsidRPr="00423296" w:rsidRDefault="000A7DE0" w:rsidP="00D5492C">
      <w:pPr>
        <w:spacing w:line="360" w:lineRule="auto"/>
        <w:jc w:val="right"/>
        <w:rPr>
          <w:rFonts w:asciiTheme="minorEastAsia" w:hAnsiTheme="minorEastAsia"/>
          <w:sz w:val="24"/>
          <w:szCs w:val="24"/>
        </w:rPr>
      </w:pPr>
      <w:r>
        <w:rPr>
          <w:rFonts w:asciiTheme="minorEastAsia" w:hAnsiTheme="minorEastAsia" w:cs="Arial Unicode MS" w:hint="eastAsia"/>
          <w:sz w:val="24"/>
          <w:szCs w:val="24"/>
        </w:rPr>
        <w:t>2023</w:t>
      </w:r>
      <w:r w:rsidR="00523D80">
        <w:rPr>
          <w:rFonts w:asciiTheme="minorEastAsia" w:hAnsiTheme="minorEastAsia" w:cs="Arial Unicode MS" w:hint="eastAsia"/>
          <w:sz w:val="24"/>
          <w:szCs w:val="24"/>
        </w:rPr>
        <w:t>年</w:t>
      </w:r>
      <w:r w:rsidR="00A91661">
        <w:rPr>
          <w:rFonts w:asciiTheme="minorEastAsia" w:hAnsiTheme="minorEastAsia" w:cs="Arial Unicode MS" w:hint="eastAsia"/>
          <w:sz w:val="24"/>
          <w:szCs w:val="24"/>
        </w:rPr>
        <w:t>11</w:t>
      </w:r>
      <w:r w:rsidR="002122BF" w:rsidRPr="002122BF">
        <w:rPr>
          <w:rFonts w:asciiTheme="minorEastAsia" w:hAnsiTheme="minorEastAsia" w:cs="Arial Unicode MS" w:hint="eastAsia"/>
          <w:sz w:val="24"/>
          <w:szCs w:val="24"/>
        </w:rPr>
        <w:t>月</w:t>
      </w:r>
      <w:r w:rsidR="00B67A79">
        <w:rPr>
          <w:rFonts w:asciiTheme="minorEastAsia" w:hAnsiTheme="minorEastAsia" w:cs="Arial Unicode MS" w:hint="eastAsia"/>
          <w:sz w:val="24"/>
          <w:szCs w:val="24"/>
        </w:rPr>
        <w:t>20</w:t>
      </w:r>
      <w:r w:rsidR="002122BF" w:rsidRPr="002122BF">
        <w:rPr>
          <w:rFonts w:asciiTheme="minorEastAsia" w:hAnsiTheme="minorEastAsia" w:cs="Arial Unicode MS" w:hint="eastAsia"/>
          <w:sz w:val="24"/>
          <w:szCs w:val="24"/>
        </w:rPr>
        <w:t>日</w:t>
      </w:r>
    </w:p>
    <w:p w14:paraId="50BAA53D" w14:textId="77777777" w:rsidR="00D243C7" w:rsidRPr="00423296" w:rsidRDefault="00D243C7" w:rsidP="00D5492C">
      <w:pPr>
        <w:spacing w:line="360" w:lineRule="auto"/>
        <w:jc w:val="right"/>
        <w:rPr>
          <w:rFonts w:asciiTheme="minorEastAsia" w:hAnsiTheme="minorEastAsia"/>
          <w:sz w:val="24"/>
          <w:szCs w:val="24"/>
        </w:rPr>
      </w:pPr>
    </w:p>
    <w:p w14:paraId="2361E530" w14:textId="77777777" w:rsidR="00D243C7" w:rsidRPr="00423296" w:rsidRDefault="00D243C7" w:rsidP="00D76F98">
      <w:pPr>
        <w:spacing w:line="360" w:lineRule="auto"/>
        <w:rPr>
          <w:rFonts w:asciiTheme="minorEastAsia" w:hAnsiTheme="minorEastAsia"/>
          <w:sz w:val="24"/>
          <w:szCs w:val="24"/>
        </w:rPr>
      </w:pPr>
    </w:p>
    <w:p w14:paraId="7DA2159C" w14:textId="77777777" w:rsidR="00D243C7" w:rsidRPr="00423296" w:rsidRDefault="00D243C7" w:rsidP="00D76F98">
      <w:pPr>
        <w:spacing w:line="360" w:lineRule="auto"/>
        <w:rPr>
          <w:rFonts w:asciiTheme="minorEastAsia" w:hAnsiTheme="minorEastAsia"/>
          <w:sz w:val="24"/>
          <w:szCs w:val="24"/>
        </w:rPr>
      </w:pPr>
    </w:p>
    <w:p w14:paraId="4E240432" w14:textId="77777777" w:rsidR="00320447" w:rsidRPr="00423296" w:rsidRDefault="00320447">
      <w:pPr>
        <w:widowControl/>
        <w:jc w:val="left"/>
        <w:rPr>
          <w:rFonts w:asciiTheme="minorEastAsia" w:hAnsiTheme="minorEastAsia" w:cs="宋体"/>
          <w:color w:val="000000"/>
          <w:kern w:val="0"/>
          <w:sz w:val="24"/>
          <w:szCs w:val="24"/>
        </w:rPr>
      </w:pPr>
      <w:r w:rsidRPr="00423296">
        <w:rPr>
          <w:rFonts w:asciiTheme="minorEastAsia" w:hAnsiTheme="minorEastAsia"/>
        </w:rPr>
        <w:br w:type="page"/>
      </w:r>
    </w:p>
    <w:p w14:paraId="56C1DC30" w14:textId="77777777" w:rsidR="00D243C7" w:rsidRPr="00423296" w:rsidRDefault="00D243C7"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lastRenderedPageBreak/>
        <w:t>附件三：</w:t>
      </w:r>
    </w:p>
    <w:p w14:paraId="6628F819" w14:textId="77777777" w:rsidR="00D243C7" w:rsidRPr="00423296" w:rsidRDefault="00C87867" w:rsidP="00D5492C">
      <w:pPr>
        <w:pStyle w:val="Default"/>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建信多因子量化股票型证券投资基金</w:t>
      </w:r>
      <w:r w:rsidR="00D243C7" w:rsidRPr="00423296">
        <w:rPr>
          <w:rFonts w:asciiTheme="minorEastAsia" w:eastAsiaTheme="minorEastAsia" w:hAnsiTheme="minorEastAsia" w:hint="eastAsia"/>
          <w:b/>
          <w:sz w:val="28"/>
          <w:szCs w:val="28"/>
        </w:rPr>
        <w:t>基金份额持有人大会（通讯方式）表决票效力认定程序和标准</w:t>
      </w:r>
    </w:p>
    <w:p w14:paraId="4CC2CF0B" w14:textId="77777777" w:rsidR="00163E6B" w:rsidRPr="00423296" w:rsidRDefault="00163E6B" w:rsidP="00D76F98">
      <w:pPr>
        <w:pStyle w:val="Default"/>
        <w:spacing w:line="360" w:lineRule="auto"/>
        <w:rPr>
          <w:rFonts w:asciiTheme="minorEastAsia" w:eastAsiaTheme="minorEastAsia" w:hAnsiTheme="minorEastAsia"/>
        </w:rPr>
      </w:pPr>
    </w:p>
    <w:p w14:paraId="688DAB6A" w14:textId="77777777" w:rsidR="00D243C7" w:rsidRPr="00423296" w:rsidRDefault="00D243C7" w:rsidP="0067725D">
      <w:pPr>
        <w:pStyle w:val="Default"/>
        <w:spacing w:line="360" w:lineRule="auto"/>
        <w:ind w:firstLineChars="200" w:firstLine="482"/>
        <w:rPr>
          <w:rFonts w:asciiTheme="minorEastAsia" w:eastAsiaTheme="minorEastAsia" w:hAnsiTheme="minorEastAsia"/>
          <w:b/>
        </w:rPr>
      </w:pPr>
      <w:r w:rsidRPr="00423296">
        <w:rPr>
          <w:rFonts w:asciiTheme="minorEastAsia" w:eastAsiaTheme="minorEastAsia" w:hAnsiTheme="minorEastAsia" w:hint="eastAsia"/>
          <w:b/>
        </w:rPr>
        <w:t>一、由本基金管理人授权的两名监督员在基金托管人授权代表的监督下进行计票，并由公证机关对其计票过程予以公证。</w:t>
      </w:r>
    </w:p>
    <w:p w14:paraId="1DF5FA38" w14:textId="3709DD0B" w:rsidR="00D243C7" w:rsidRPr="00423296" w:rsidRDefault="00D243C7" w:rsidP="0067725D">
      <w:pPr>
        <w:pStyle w:val="Default"/>
        <w:spacing w:line="360" w:lineRule="auto"/>
        <w:ind w:firstLineChars="200" w:firstLine="482"/>
        <w:rPr>
          <w:rFonts w:asciiTheme="minorEastAsia" w:eastAsiaTheme="minorEastAsia" w:hAnsiTheme="minorEastAsia"/>
          <w:b/>
        </w:rPr>
      </w:pPr>
      <w:r w:rsidRPr="00423296">
        <w:rPr>
          <w:rFonts w:asciiTheme="minorEastAsia" w:eastAsiaTheme="minorEastAsia" w:hAnsiTheme="minorEastAsia" w:hint="eastAsia"/>
          <w:b/>
        </w:rPr>
        <w:t>二、表决票应于</w:t>
      </w:r>
      <w:r w:rsidR="000A7DE0">
        <w:rPr>
          <w:rFonts w:asciiTheme="minorEastAsia" w:eastAsiaTheme="minorEastAsia" w:hAnsiTheme="minorEastAsia" w:hint="eastAsia"/>
          <w:b/>
        </w:rPr>
        <w:t>202</w:t>
      </w:r>
      <w:r w:rsidR="00B67A79">
        <w:rPr>
          <w:rFonts w:asciiTheme="minorEastAsia" w:eastAsiaTheme="minorEastAsia" w:hAnsiTheme="minorEastAsia" w:hint="eastAsia"/>
          <w:b/>
        </w:rPr>
        <w:t>4</w:t>
      </w:r>
      <w:r w:rsidR="00523D80">
        <w:rPr>
          <w:rFonts w:asciiTheme="minorEastAsia" w:eastAsiaTheme="minorEastAsia" w:hAnsiTheme="minorEastAsia" w:hint="eastAsia"/>
          <w:b/>
        </w:rPr>
        <w:t>年</w:t>
      </w:r>
      <w:r w:rsidR="00B67A79">
        <w:rPr>
          <w:rFonts w:asciiTheme="minorEastAsia" w:eastAsiaTheme="minorEastAsia" w:hAnsiTheme="minorEastAsia" w:hint="eastAsia"/>
          <w:b/>
        </w:rPr>
        <w:t>1</w:t>
      </w:r>
      <w:r w:rsidR="002122BF" w:rsidRPr="002122BF">
        <w:rPr>
          <w:rFonts w:asciiTheme="minorEastAsia" w:eastAsiaTheme="minorEastAsia" w:hAnsiTheme="minorEastAsia" w:hint="eastAsia"/>
          <w:b/>
        </w:rPr>
        <w:t>月</w:t>
      </w:r>
      <w:bookmarkStart w:id="0" w:name="_GoBack"/>
      <w:bookmarkEnd w:id="0"/>
      <w:r w:rsidR="00A91661">
        <w:rPr>
          <w:rFonts w:asciiTheme="minorEastAsia" w:eastAsiaTheme="minorEastAsia" w:hAnsiTheme="minorEastAsia" w:hint="eastAsia"/>
          <w:b/>
        </w:rPr>
        <w:t>7</w:t>
      </w:r>
      <w:r w:rsidR="002122BF" w:rsidRPr="002122BF">
        <w:rPr>
          <w:rFonts w:asciiTheme="minorEastAsia" w:eastAsiaTheme="minorEastAsia" w:hAnsiTheme="minorEastAsia" w:hint="eastAsia"/>
          <w:b/>
        </w:rPr>
        <w:t>日</w:t>
      </w:r>
      <w:r w:rsidRPr="00423296">
        <w:rPr>
          <w:rFonts w:asciiTheme="minorEastAsia" w:eastAsiaTheme="minorEastAsia" w:hAnsiTheme="minorEastAsia"/>
          <w:b/>
        </w:rPr>
        <w:t>17</w:t>
      </w:r>
      <w:r w:rsidRPr="00423296">
        <w:rPr>
          <w:rFonts w:asciiTheme="minorEastAsia" w:eastAsiaTheme="minorEastAsia" w:hAnsiTheme="minorEastAsia" w:hint="eastAsia"/>
          <w:b/>
        </w:rPr>
        <w:t>：</w:t>
      </w:r>
      <w:r w:rsidRPr="00423296">
        <w:rPr>
          <w:rFonts w:asciiTheme="minorEastAsia" w:eastAsiaTheme="minorEastAsia" w:hAnsiTheme="minorEastAsia"/>
          <w:b/>
        </w:rPr>
        <w:t>00</w:t>
      </w:r>
      <w:r w:rsidRPr="00423296">
        <w:rPr>
          <w:rFonts w:asciiTheme="minorEastAsia" w:eastAsiaTheme="minorEastAsia" w:hAnsiTheme="minorEastAsia" w:hint="eastAsia"/>
          <w:b/>
        </w:rPr>
        <w:t>前通过专人或邮寄方式送达至：</w:t>
      </w:r>
    </w:p>
    <w:p w14:paraId="008D01BA" w14:textId="77777777" w:rsidR="00D243C7" w:rsidRPr="00423296" w:rsidRDefault="009E0764" w:rsidP="00895B5A">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北京市东城区朝阳门北大街六号首创大厦七层</w:t>
      </w:r>
      <w:r w:rsidR="00D243C7" w:rsidRPr="00423296">
        <w:rPr>
          <w:rFonts w:asciiTheme="minorEastAsia" w:eastAsiaTheme="minorEastAsia" w:hAnsiTheme="minorEastAsia" w:hint="eastAsia"/>
        </w:rPr>
        <w:t>，邮编</w:t>
      </w:r>
      <w:r w:rsidR="00895B5A" w:rsidRPr="00423296">
        <w:rPr>
          <w:rFonts w:asciiTheme="minorEastAsia" w:eastAsiaTheme="minorEastAsia" w:hAnsiTheme="minorEastAsia" w:hint="eastAsia"/>
        </w:rPr>
        <w:t>：</w:t>
      </w:r>
      <w:r w:rsidR="005813FF" w:rsidRPr="00423296">
        <w:rPr>
          <w:rFonts w:asciiTheme="minorEastAsia" w:eastAsiaTheme="minorEastAsia" w:hAnsiTheme="minorEastAsia"/>
        </w:rPr>
        <w:t>100027</w:t>
      </w:r>
      <w:r w:rsidR="00D243C7" w:rsidRPr="00423296">
        <w:rPr>
          <w:rFonts w:asciiTheme="minorEastAsia" w:eastAsiaTheme="minorEastAsia" w:hAnsiTheme="minorEastAsia"/>
        </w:rPr>
        <w:t xml:space="preserve"> </w:t>
      </w:r>
    </w:p>
    <w:p w14:paraId="3C87E5B5" w14:textId="77777777" w:rsidR="00D243C7" w:rsidRPr="00423296" w:rsidRDefault="005813FF"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北京</w:t>
      </w:r>
      <w:r w:rsidR="00F06C58" w:rsidRPr="00F06C58">
        <w:rPr>
          <w:rFonts w:asciiTheme="minorEastAsia" w:eastAsiaTheme="minorEastAsia" w:hAnsiTheme="minorEastAsia" w:hint="eastAsia"/>
        </w:rPr>
        <w:t>市</w:t>
      </w:r>
      <w:r w:rsidRPr="00423296">
        <w:rPr>
          <w:rFonts w:asciiTheme="minorEastAsia" w:eastAsiaTheme="minorEastAsia" w:hAnsiTheme="minorEastAsia" w:hint="eastAsia"/>
        </w:rPr>
        <w:t>长安公证处  陆晓冬</w:t>
      </w:r>
    </w:p>
    <w:p w14:paraId="44841FE1" w14:textId="77777777" w:rsidR="00D243C7" w:rsidRPr="00423296" w:rsidRDefault="00D243C7"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请在信封表面注明：</w:t>
      </w:r>
      <w:r w:rsidRPr="00423296">
        <w:rPr>
          <w:rFonts w:asciiTheme="minorEastAsia" w:eastAsiaTheme="minorEastAsia" w:hAnsiTheme="minorEastAsia"/>
        </w:rPr>
        <w:t>“</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基金份额持有人大会投票专用</w:t>
      </w:r>
      <w:r w:rsidRPr="00423296">
        <w:rPr>
          <w:rFonts w:asciiTheme="minorEastAsia" w:eastAsiaTheme="minorEastAsia" w:hAnsiTheme="minorEastAsia"/>
        </w:rPr>
        <w:t xml:space="preserve">” </w:t>
      </w:r>
    </w:p>
    <w:p w14:paraId="1BC7D8DA" w14:textId="77777777" w:rsidR="00D243C7" w:rsidRPr="00423296" w:rsidRDefault="00D243C7"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送达时间以</w:t>
      </w:r>
      <w:r w:rsidR="005813FF" w:rsidRPr="00423296">
        <w:rPr>
          <w:rFonts w:asciiTheme="minorEastAsia" w:eastAsiaTheme="minorEastAsia" w:hAnsiTheme="minorEastAsia" w:hint="eastAsia"/>
        </w:rPr>
        <w:t>北京</w:t>
      </w:r>
      <w:r w:rsidR="00F06C58" w:rsidRPr="00F06C58">
        <w:rPr>
          <w:rFonts w:asciiTheme="minorEastAsia" w:eastAsiaTheme="minorEastAsia" w:hAnsiTheme="minorEastAsia" w:hint="eastAsia"/>
        </w:rPr>
        <w:t>市</w:t>
      </w:r>
      <w:r w:rsidR="005813FF" w:rsidRPr="00423296">
        <w:rPr>
          <w:rFonts w:asciiTheme="minorEastAsia" w:eastAsiaTheme="minorEastAsia" w:hAnsiTheme="minorEastAsia" w:hint="eastAsia"/>
        </w:rPr>
        <w:t>长安公证处</w:t>
      </w:r>
      <w:r w:rsidRPr="00423296">
        <w:rPr>
          <w:rFonts w:asciiTheme="minorEastAsia" w:eastAsiaTheme="minorEastAsia" w:hAnsiTheme="minorEastAsia" w:hint="eastAsia"/>
        </w:rPr>
        <w:t>收到表决票的时间为准，逾时送达的表决票即为无效，不视为已参与本次基金份额持有人大会表决，亦不计入参与本次基金份额持有人大会表决的基金份额总数之内。</w:t>
      </w:r>
    </w:p>
    <w:p w14:paraId="5CD6DC11" w14:textId="77777777" w:rsidR="00D243C7" w:rsidRPr="00423296" w:rsidRDefault="00D243C7" w:rsidP="0067725D">
      <w:pPr>
        <w:pStyle w:val="Default"/>
        <w:spacing w:line="360" w:lineRule="auto"/>
        <w:ind w:firstLineChars="200" w:firstLine="482"/>
        <w:rPr>
          <w:rFonts w:asciiTheme="minorEastAsia" w:eastAsiaTheme="minorEastAsia" w:hAnsiTheme="minorEastAsia"/>
          <w:b/>
        </w:rPr>
      </w:pPr>
      <w:r w:rsidRPr="00423296">
        <w:rPr>
          <w:rFonts w:asciiTheme="minorEastAsia" w:eastAsiaTheme="minorEastAsia" w:hAnsiTheme="minorEastAsia" w:hint="eastAsia"/>
          <w:b/>
        </w:rPr>
        <w:t>三、基金份额持有人重复寄送表决票者，若各表决票之意思相同时，则视为同一表决票；表决之意思相异时，按如下原则处理：</w:t>
      </w:r>
    </w:p>
    <w:p w14:paraId="39C54CD8" w14:textId="77777777" w:rsidR="00D243C7" w:rsidRPr="00423296" w:rsidRDefault="00D243C7"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1</w:t>
      </w:r>
      <w:r w:rsidRPr="00423296">
        <w:rPr>
          <w:rFonts w:asciiTheme="minorEastAsia" w:eastAsiaTheme="minorEastAsia" w:hAnsiTheme="minorEastAsia" w:hint="eastAsia"/>
        </w:rPr>
        <w:t>、送达时间不是同一天的，以最后送达的填写有效的表决票为准，先送达的表决票视为被撤回；</w:t>
      </w:r>
    </w:p>
    <w:p w14:paraId="6121DE0C" w14:textId="77777777" w:rsidR="00D243C7" w:rsidRPr="00423296" w:rsidRDefault="00D243C7"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2</w:t>
      </w:r>
      <w:r w:rsidRPr="00423296">
        <w:rPr>
          <w:rFonts w:asciiTheme="minorEastAsia" w:eastAsiaTheme="minorEastAsia" w:hAnsiTheme="minorEastAsia" w:hint="eastAsia"/>
        </w:rPr>
        <w:t>、送达时间为同一天的，视为在同一表决票上作出了不同表决意见，视为弃权表决，计入有效表决票。</w:t>
      </w:r>
    </w:p>
    <w:p w14:paraId="6B505B8E" w14:textId="77777777" w:rsidR="00D243C7" w:rsidRPr="00423296" w:rsidRDefault="00D243C7"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hint="eastAsia"/>
        </w:rPr>
        <w:t>送达时间按如下原则确定：专人送达的以实际递交时间为准，邮寄的以本公告列明的公证机构收到的时间为准。</w:t>
      </w:r>
    </w:p>
    <w:p w14:paraId="04D557B1" w14:textId="77777777" w:rsidR="00D243C7" w:rsidRPr="00423296" w:rsidRDefault="00D243C7" w:rsidP="0067725D">
      <w:pPr>
        <w:pStyle w:val="Default"/>
        <w:spacing w:line="360" w:lineRule="auto"/>
        <w:ind w:firstLineChars="200" w:firstLine="482"/>
        <w:rPr>
          <w:rFonts w:asciiTheme="minorEastAsia" w:eastAsiaTheme="minorEastAsia" w:hAnsiTheme="minorEastAsia"/>
          <w:b/>
        </w:rPr>
      </w:pPr>
      <w:r w:rsidRPr="00423296">
        <w:rPr>
          <w:rFonts w:asciiTheme="minorEastAsia" w:eastAsiaTheme="minorEastAsia" w:hAnsiTheme="minorEastAsia" w:hint="eastAsia"/>
          <w:b/>
        </w:rPr>
        <w:t>四、如表决票有下列情形之一者，该表决票无效，并且不视为该基金份额持有人已参与本次基金份额持有人大会表决，亦不计入参与本次基金份额持有人大会表决的基金份额总数之内。</w:t>
      </w:r>
    </w:p>
    <w:p w14:paraId="0791D395" w14:textId="77777777" w:rsidR="00D243C7" w:rsidRPr="00423296" w:rsidRDefault="00D243C7"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1</w:t>
      </w:r>
      <w:r w:rsidRPr="00423296">
        <w:rPr>
          <w:rFonts w:asciiTheme="minorEastAsia" w:eastAsiaTheme="minorEastAsia" w:hAnsiTheme="minorEastAsia" w:hint="eastAsia"/>
        </w:rPr>
        <w:t>、机构投资者的表决票未附加盖公章的营业执照复印件（事业单位、社会团体或其他单位可使用加盖公章的有权部门的批文、开户证明或登记证书复印件</w:t>
      </w:r>
      <w:r w:rsidR="00DD3006">
        <w:rPr>
          <w:rFonts w:asciiTheme="minorEastAsia" w:eastAsiaTheme="minorEastAsia" w:hAnsiTheme="minorEastAsia" w:hint="eastAsia"/>
        </w:rPr>
        <w:t>等</w:t>
      </w:r>
      <w:r w:rsidRPr="00423296">
        <w:rPr>
          <w:rFonts w:asciiTheme="minorEastAsia" w:eastAsiaTheme="minorEastAsia" w:hAnsiTheme="minorEastAsia" w:hint="eastAsia"/>
        </w:rPr>
        <w:t>），以及未在表决票上加盖公章的；合格境外机构投资者未在表决票上加盖本机构公章（如有）或由授权代表在表决票上签字（如无公章），以及未提供该授</w:t>
      </w:r>
      <w:r w:rsidRPr="00423296">
        <w:rPr>
          <w:rFonts w:asciiTheme="minorEastAsia" w:eastAsiaTheme="minorEastAsia" w:hAnsiTheme="minorEastAsia" w:hint="eastAsia"/>
        </w:rPr>
        <w:lastRenderedPageBreak/>
        <w:t>权代表的有效身份证件正反面复印件、该合格境外机构投资者所签署的授权委托书或者证明该授权代表有权代表该合格境外机构投资者签署表决票的其他证明文件、该合格境外机构投资者的营业执照、商业登记证或者其他有效注册登记证明复印件或取得合格境外机构投资者资格的证明文件的复印件；</w:t>
      </w:r>
    </w:p>
    <w:p w14:paraId="006EAA0A" w14:textId="77777777" w:rsidR="00D243C7" w:rsidRPr="00423296" w:rsidRDefault="00D243C7"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2</w:t>
      </w:r>
      <w:r w:rsidRPr="00423296">
        <w:rPr>
          <w:rFonts w:asciiTheme="minorEastAsia" w:eastAsiaTheme="minorEastAsia" w:hAnsiTheme="minorEastAsia" w:hint="eastAsia"/>
        </w:rPr>
        <w:t>、个人投资者未在表决票上签字及未附本人有效身份证件正反面复印件的；</w:t>
      </w:r>
    </w:p>
    <w:p w14:paraId="307DE9DF" w14:textId="297FC7FF" w:rsidR="00D243C7" w:rsidRPr="00423296" w:rsidRDefault="00D243C7"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3</w:t>
      </w:r>
      <w:r w:rsidRPr="00423296">
        <w:rPr>
          <w:rFonts w:asciiTheme="minorEastAsia" w:eastAsiaTheme="minorEastAsia" w:hAnsiTheme="minorEastAsia" w:hint="eastAsia"/>
        </w:rPr>
        <w:t>、通过委托代理人表决的，未同时提供代理人的有效身份证件正反面复印件（代理人为个人）或未附加盖公章的营业执照复印件（事业单位、社会团体或其他单位可使用加盖公章的有权部门的批文、开户证明或登记证书复印件等）（代理人为机构）或未填妥授权委托书的</w:t>
      </w:r>
      <w:r w:rsidR="00107DA7">
        <w:rPr>
          <w:rFonts w:asciiTheme="minorEastAsia" w:eastAsiaTheme="minorEastAsia" w:hAnsiTheme="minorEastAsia" w:hint="eastAsia"/>
        </w:rPr>
        <w:t>；</w:t>
      </w:r>
    </w:p>
    <w:p w14:paraId="6981D83E" w14:textId="77777777" w:rsidR="00D243C7" w:rsidRPr="00423296" w:rsidRDefault="00D243C7" w:rsidP="004D6AD0">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4</w:t>
      </w:r>
      <w:r w:rsidRPr="00423296">
        <w:rPr>
          <w:rFonts w:asciiTheme="minorEastAsia" w:eastAsiaTheme="minorEastAsia" w:hAnsiTheme="minorEastAsia" w:hint="eastAsia"/>
        </w:rPr>
        <w:t>、表决票上的签字或盖章部分填写不完整、不清晰的；</w:t>
      </w:r>
    </w:p>
    <w:p w14:paraId="3551ABC3" w14:textId="77777777" w:rsidR="00D243C7" w:rsidRPr="00423296" w:rsidRDefault="00D243C7" w:rsidP="004D6AD0">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5</w:t>
      </w:r>
      <w:r w:rsidRPr="00423296">
        <w:rPr>
          <w:rFonts w:asciiTheme="minorEastAsia" w:eastAsiaTheme="minorEastAsia" w:hAnsiTheme="minorEastAsia" w:hint="eastAsia"/>
        </w:rPr>
        <w:t>、未能在截止时间之前送达指定地址的。</w:t>
      </w:r>
    </w:p>
    <w:p w14:paraId="193722EC" w14:textId="77777777" w:rsidR="00D243C7" w:rsidRPr="00423296" w:rsidRDefault="00D243C7" w:rsidP="0067725D">
      <w:pPr>
        <w:pStyle w:val="Default"/>
        <w:spacing w:line="360" w:lineRule="auto"/>
        <w:ind w:firstLineChars="200" w:firstLine="482"/>
        <w:rPr>
          <w:rFonts w:asciiTheme="minorEastAsia" w:eastAsiaTheme="minorEastAsia" w:hAnsiTheme="minorEastAsia"/>
          <w:b/>
        </w:rPr>
      </w:pPr>
      <w:r w:rsidRPr="00423296">
        <w:rPr>
          <w:rFonts w:asciiTheme="minorEastAsia" w:eastAsiaTheme="minorEastAsia" w:hAnsiTheme="minorEastAsia" w:hint="eastAsia"/>
          <w:b/>
        </w:rPr>
        <w:t>五、如表决票有下列情形之一但其他要素符合会议通知规定者，该表决意见视为弃权，计入有效表决票；并按</w:t>
      </w:r>
      <w:r w:rsidRPr="00423296">
        <w:rPr>
          <w:rFonts w:asciiTheme="minorEastAsia" w:eastAsiaTheme="minorEastAsia" w:hAnsiTheme="minorEastAsia"/>
          <w:b/>
        </w:rPr>
        <w:t>“</w:t>
      </w:r>
      <w:r w:rsidRPr="00423296">
        <w:rPr>
          <w:rFonts w:asciiTheme="minorEastAsia" w:eastAsiaTheme="minorEastAsia" w:hAnsiTheme="minorEastAsia" w:hint="eastAsia"/>
          <w:b/>
        </w:rPr>
        <w:t>弃权</w:t>
      </w:r>
      <w:r w:rsidRPr="00423296">
        <w:rPr>
          <w:rFonts w:asciiTheme="minorEastAsia" w:eastAsiaTheme="minorEastAsia" w:hAnsiTheme="minorEastAsia"/>
          <w:b/>
        </w:rPr>
        <w:t>”</w:t>
      </w:r>
      <w:r w:rsidRPr="00423296">
        <w:rPr>
          <w:rFonts w:asciiTheme="minorEastAsia" w:eastAsiaTheme="minorEastAsia" w:hAnsiTheme="minorEastAsia" w:hint="eastAsia"/>
          <w:b/>
        </w:rPr>
        <w:t>计入对应的表决结果，其所代表的基金份额计入参加本次基金份额持有人大会表决的基金份额总数：</w:t>
      </w:r>
    </w:p>
    <w:p w14:paraId="73436B5B" w14:textId="77777777" w:rsidR="00D243C7" w:rsidRPr="00423296" w:rsidRDefault="00D243C7" w:rsidP="004D6AD0">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1</w:t>
      </w:r>
      <w:r w:rsidRPr="00423296">
        <w:rPr>
          <w:rFonts w:asciiTheme="minorEastAsia" w:eastAsiaTheme="minorEastAsia" w:hAnsiTheme="minorEastAsia" w:hint="eastAsia"/>
        </w:rPr>
        <w:t>、对同一议案表决超过一项意见或未表示意见的；</w:t>
      </w:r>
    </w:p>
    <w:p w14:paraId="7C7A8807" w14:textId="77777777" w:rsidR="00D243C7" w:rsidRPr="00423296" w:rsidRDefault="00D243C7" w:rsidP="00D5492C">
      <w:pPr>
        <w:pStyle w:val="Default"/>
        <w:spacing w:line="360" w:lineRule="auto"/>
        <w:ind w:firstLineChars="200" w:firstLine="480"/>
        <w:rPr>
          <w:rFonts w:asciiTheme="minorEastAsia" w:eastAsiaTheme="minorEastAsia" w:hAnsiTheme="minorEastAsia"/>
        </w:rPr>
      </w:pPr>
      <w:r w:rsidRPr="00423296">
        <w:rPr>
          <w:rFonts w:asciiTheme="minorEastAsia" w:eastAsiaTheme="minorEastAsia" w:hAnsiTheme="minorEastAsia"/>
        </w:rPr>
        <w:t>2</w:t>
      </w:r>
      <w:r w:rsidRPr="00423296">
        <w:rPr>
          <w:rFonts w:asciiTheme="minorEastAsia" w:eastAsiaTheme="minorEastAsia" w:hAnsiTheme="minorEastAsia" w:hint="eastAsia"/>
        </w:rPr>
        <w:t>、表决票</w:t>
      </w:r>
      <w:r w:rsidRPr="00423296">
        <w:rPr>
          <w:rFonts w:asciiTheme="minorEastAsia" w:eastAsiaTheme="minorEastAsia" w:hAnsiTheme="minorEastAsia"/>
        </w:rPr>
        <w:t>“</w:t>
      </w:r>
      <w:r w:rsidRPr="00423296">
        <w:rPr>
          <w:rFonts w:asciiTheme="minorEastAsia" w:eastAsiaTheme="minorEastAsia" w:hAnsiTheme="minorEastAsia" w:hint="eastAsia"/>
        </w:rPr>
        <w:t>表决意见</w:t>
      </w:r>
      <w:r w:rsidRPr="00423296">
        <w:rPr>
          <w:rFonts w:asciiTheme="minorEastAsia" w:eastAsiaTheme="minorEastAsia" w:hAnsiTheme="minorEastAsia"/>
        </w:rPr>
        <w:t>”</w:t>
      </w:r>
      <w:r w:rsidRPr="00423296">
        <w:rPr>
          <w:rFonts w:asciiTheme="minorEastAsia" w:eastAsiaTheme="minorEastAsia" w:hAnsiTheme="minorEastAsia" w:hint="eastAsia"/>
        </w:rPr>
        <w:t>一栏有涂改的、模糊不清或矛盾的；</w:t>
      </w:r>
    </w:p>
    <w:p w14:paraId="03C16C0F" w14:textId="77777777" w:rsidR="00D243C7" w:rsidRPr="00423296" w:rsidRDefault="00D243C7" w:rsidP="00D5492C">
      <w:pPr>
        <w:spacing w:line="360" w:lineRule="auto"/>
        <w:ind w:firstLineChars="200" w:firstLine="480"/>
        <w:rPr>
          <w:rFonts w:asciiTheme="minorEastAsia" w:hAnsiTheme="minorEastAsia"/>
          <w:sz w:val="24"/>
          <w:szCs w:val="24"/>
        </w:rPr>
      </w:pPr>
      <w:r w:rsidRPr="00423296">
        <w:rPr>
          <w:rFonts w:asciiTheme="minorEastAsia" w:hAnsiTheme="minorEastAsia"/>
          <w:sz w:val="24"/>
          <w:szCs w:val="24"/>
        </w:rPr>
        <w:t>3</w:t>
      </w:r>
      <w:r w:rsidRPr="00423296">
        <w:rPr>
          <w:rFonts w:asciiTheme="minorEastAsia" w:hAnsiTheme="minorEastAsia" w:hint="eastAsia"/>
          <w:sz w:val="24"/>
          <w:szCs w:val="24"/>
        </w:rPr>
        <w:t>、表决票污染或破损，并且无法辨认其表决意见的。</w:t>
      </w:r>
    </w:p>
    <w:p w14:paraId="2E5B2423" w14:textId="77777777" w:rsidR="00D243C7" w:rsidRPr="00423296" w:rsidRDefault="00D243C7" w:rsidP="00D76F98">
      <w:pPr>
        <w:spacing w:line="360" w:lineRule="auto"/>
        <w:rPr>
          <w:rFonts w:asciiTheme="minorEastAsia" w:hAnsiTheme="minorEastAsia"/>
          <w:sz w:val="24"/>
          <w:szCs w:val="24"/>
        </w:rPr>
      </w:pPr>
    </w:p>
    <w:p w14:paraId="79861E64" w14:textId="77777777" w:rsidR="00D243C7" w:rsidRPr="00423296" w:rsidRDefault="00D243C7" w:rsidP="00D76F98">
      <w:pPr>
        <w:spacing w:line="360" w:lineRule="auto"/>
        <w:rPr>
          <w:rFonts w:asciiTheme="minorEastAsia" w:hAnsiTheme="minorEastAsia"/>
          <w:sz w:val="24"/>
          <w:szCs w:val="24"/>
        </w:rPr>
      </w:pPr>
    </w:p>
    <w:p w14:paraId="2948CDB4" w14:textId="77777777" w:rsidR="00D243C7" w:rsidRPr="00423296" w:rsidRDefault="00D243C7" w:rsidP="00D76F98">
      <w:pPr>
        <w:widowControl/>
        <w:spacing w:line="360" w:lineRule="auto"/>
        <w:jc w:val="left"/>
        <w:rPr>
          <w:rFonts w:asciiTheme="minorEastAsia" w:hAnsiTheme="minorEastAsia"/>
          <w:sz w:val="24"/>
          <w:szCs w:val="24"/>
        </w:rPr>
      </w:pPr>
      <w:r w:rsidRPr="00423296">
        <w:rPr>
          <w:rFonts w:asciiTheme="minorEastAsia" w:hAnsiTheme="minorEastAsia"/>
          <w:sz w:val="24"/>
          <w:szCs w:val="24"/>
        </w:rPr>
        <w:br w:type="page"/>
      </w:r>
    </w:p>
    <w:p w14:paraId="6908311A" w14:textId="77777777" w:rsidR="00D243C7" w:rsidRPr="00423296" w:rsidRDefault="00D243C7"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lastRenderedPageBreak/>
        <w:t>附件四：</w:t>
      </w:r>
    </w:p>
    <w:p w14:paraId="7A50B3EB" w14:textId="77777777" w:rsidR="00D243C7" w:rsidRPr="00423296" w:rsidRDefault="00C87867" w:rsidP="003A3E04">
      <w:pPr>
        <w:pStyle w:val="Default"/>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建信多因子量化股票型证券投资基金</w:t>
      </w:r>
    </w:p>
    <w:p w14:paraId="051339C8" w14:textId="77777777" w:rsidR="00D243C7" w:rsidRPr="00423296" w:rsidRDefault="00D243C7" w:rsidP="003A3E04">
      <w:pPr>
        <w:spacing w:line="360" w:lineRule="auto"/>
        <w:jc w:val="center"/>
        <w:rPr>
          <w:rFonts w:asciiTheme="minorEastAsia" w:hAnsiTheme="minorEastAsia"/>
          <w:b/>
          <w:sz w:val="28"/>
          <w:szCs w:val="28"/>
        </w:rPr>
      </w:pPr>
      <w:r w:rsidRPr="00423296">
        <w:rPr>
          <w:rFonts w:asciiTheme="minorEastAsia" w:hAnsiTheme="minorEastAsia" w:hint="eastAsia"/>
          <w:b/>
          <w:sz w:val="28"/>
          <w:szCs w:val="28"/>
        </w:rPr>
        <w:t>基金份额持有人大会通讯表决票</w:t>
      </w:r>
    </w:p>
    <w:tbl>
      <w:tblPr>
        <w:tblStyle w:val="a5"/>
        <w:tblW w:w="0" w:type="auto"/>
        <w:tblLook w:val="04A0" w:firstRow="1" w:lastRow="0" w:firstColumn="1" w:lastColumn="0" w:noHBand="0" w:noVBand="1"/>
      </w:tblPr>
      <w:tblGrid>
        <w:gridCol w:w="817"/>
        <w:gridCol w:w="3686"/>
        <w:gridCol w:w="4019"/>
      </w:tblGrid>
      <w:tr w:rsidR="00247217" w:rsidRPr="00423296" w14:paraId="04389C2A" w14:textId="77777777" w:rsidTr="00D94B7E">
        <w:trPr>
          <w:trHeight w:val="421"/>
        </w:trPr>
        <w:tc>
          <w:tcPr>
            <w:tcW w:w="8522" w:type="dxa"/>
            <w:gridSpan w:val="3"/>
            <w:vAlign w:val="center"/>
          </w:tcPr>
          <w:p w14:paraId="4D9C676D" w14:textId="77777777" w:rsidR="00247217" w:rsidRPr="00423296" w:rsidRDefault="00247217" w:rsidP="00581906">
            <w:pPr>
              <w:pStyle w:val="Default"/>
              <w:jc w:val="both"/>
              <w:rPr>
                <w:rFonts w:asciiTheme="minorEastAsia" w:eastAsiaTheme="minorEastAsia" w:hAnsiTheme="minorEastAsia"/>
              </w:rPr>
            </w:pPr>
            <w:r w:rsidRPr="00423296">
              <w:rPr>
                <w:rFonts w:asciiTheme="minorEastAsia" w:eastAsiaTheme="minorEastAsia" w:hAnsiTheme="minorEastAsia" w:hint="eastAsia"/>
              </w:rPr>
              <w:t>基金份额持有人基本资料</w:t>
            </w:r>
          </w:p>
        </w:tc>
      </w:tr>
      <w:tr w:rsidR="00247217" w:rsidRPr="00423296" w14:paraId="7720CD9F" w14:textId="77777777" w:rsidTr="003A3E04">
        <w:trPr>
          <w:trHeight w:val="568"/>
        </w:trPr>
        <w:tc>
          <w:tcPr>
            <w:tcW w:w="817" w:type="dxa"/>
            <w:vAlign w:val="center"/>
          </w:tcPr>
          <w:p w14:paraId="0ACBA963" w14:textId="77777777" w:rsidR="00247217" w:rsidRPr="00423296" w:rsidRDefault="00D94B7E" w:rsidP="00D94B7E">
            <w:pPr>
              <w:spacing w:line="360" w:lineRule="auto"/>
              <w:jc w:val="center"/>
              <w:rPr>
                <w:rFonts w:asciiTheme="minorEastAsia" w:hAnsiTheme="minorEastAsia"/>
                <w:sz w:val="24"/>
                <w:szCs w:val="24"/>
              </w:rPr>
            </w:pPr>
            <w:r w:rsidRPr="00423296">
              <w:rPr>
                <w:rFonts w:asciiTheme="minorEastAsia" w:hAnsiTheme="minorEastAsia" w:hint="eastAsia"/>
                <w:sz w:val="24"/>
                <w:szCs w:val="24"/>
              </w:rPr>
              <w:t>1</w:t>
            </w:r>
          </w:p>
        </w:tc>
        <w:tc>
          <w:tcPr>
            <w:tcW w:w="3686" w:type="dxa"/>
            <w:vAlign w:val="center"/>
          </w:tcPr>
          <w:p w14:paraId="422E024C" w14:textId="77777777" w:rsidR="00247217" w:rsidRPr="00423296" w:rsidRDefault="00247217" w:rsidP="00D94B7E">
            <w:pPr>
              <w:pStyle w:val="Default"/>
              <w:jc w:val="both"/>
              <w:rPr>
                <w:rFonts w:eastAsiaTheme="minorEastAsia"/>
              </w:rPr>
            </w:pPr>
            <w:r w:rsidRPr="00423296">
              <w:rPr>
                <w:rFonts w:asciiTheme="minorEastAsia" w:eastAsiaTheme="minorEastAsia" w:hAnsiTheme="minorEastAsia" w:hint="eastAsia"/>
              </w:rPr>
              <w:t>基金份额持有人姓名或名称：</w:t>
            </w:r>
          </w:p>
        </w:tc>
        <w:tc>
          <w:tcPr>
            <w:tcW w:w="4019" w:type="dxa"/>
            <w:vAlign w:val="center"/>
          </w:tcPr>
          <w:p w14:paraId="7A1AF473" w14:textId="77777777" w:rsidR="00247217" w:rsidRPr="00423296" w:rsidRDefault="00247217" w:rsidP="00581906">
            <w:pPr>
              <w:spacing w:line="360" w:lineRule="auto"/>
              <w:rPr>
                <w:rFonts w:asciiTheme="minorEastAsia" w:hAnsiTheme="minorEastAsia"/>
                <w:sz w:val="24"/>
                <w:szCs w:val="24"/>
              </w:rPr>
            </w:pPr>
          </w:p>
        </w:tc>
      </w:tr>
      <w:tr w:rsidR="00247217" w:rsidRPr="00423296" w14:paraId="09919B51" w14:textId="77777777" w:rsidTr="00D94B7E">
        <w:tc>
          <w:tcPr>
            <w:tcW w:w="817" w:type="dxa"/>
            <w:vAlign w:val="center"/>
          </w:tcPr>
          <w:p w14:paraId="407D31B1" w14:textId="77777777" w:rsidR="00247217" w:rsidRPr="00423296" w:rsidRDefault="00D94B7E" w:rsidP="00D94B7E">
            <w:pPr>
              <w:spacing w:line="360" w:lineRule="auto"/>
              <w:jc w:val="center"/>
              <w:rPr>
                <w:rFonts w:asciiTheme="minorEastAsia" w:hAnsiTheme="minorEastAsia"/>
                <w:sz w:val="24"/>
                <w:szCs w:val="24"/>
              </w:rPr>
            </w:pPr>
            <w:r w:rsidRPr="00423296">
              <w:rPr>
                <w:rFonts w:asciiTheme="minorEastAsia" w:hAnsiTheme="minorEastAsia" w:hint="eastAsia"/>
                <w:sz w:val="24"/>
                <w:szCs w:val="24"/>
              </w:rPr>
              <w:t>2</w:t>
            </w:r>
          </w:p>
        </w:tc>
        <w:tc>
          <w:tcPr>
            <w:tcW w:w="3686" w:type="dxa"/>
            <w:vAlign w:val="center"/>
          </w:tcPr>
          <w:p w14:paraId="1DE8208E" w14:textId="77777777" w:rsidR="00247217" w:rsidRPr="00423296" w:rsidRDefault="00247217" w:rsidP="00D94B7E">
            <w:pPr>
              <w:pStyle w:val="Default"/>
              <w:jc w:val="both"/>
              <w:rPr>
                <w:rFonts w:asciiTheme="minorEastAsia" w:eastAsiaTheme="minorEastAsia" w:hAnsiTheme="minorEastAsia"/>
              </w:rPr>
            </w:pPr>
            <w:r w:rsidRPr="00423296">
              <w:rPr>
                <w:rFonts w:asciiTheme="minorEastAsia" w:eastAsiaTheme="minorEastAsia" w:hAnsiTheme="minorEastAsia" w:hint="eastAsia"/>
              </w:rPr>
              <w:t>基金份额基金账户号：</w:t>
            </w:r>
          </w:p>
          <w:p w14:paraId="6D35A579" w14:textId="77777777" w:rsidR="00247217" w:rsidRPr="00423296" w:rsidRDefault="00247217" w:rsidP="00D94B7E">
            <w:pPr>
              <w:spacing w:line="360" w:lineRule="auto"/>
              <w:rPr>
                <w:rFonts w:asciiTheme="minorEastAsia" w:hAnsiTheme="minorEastAsia"/>
                <w:sz w:val="24"/>
                <w:szCs w:val="24"/>
              </w:rPr>
            </w:pPr>
            <w:r w:rsidRPr="00423296">
              <w:rPr>
                <w:rFonts w:asciiTheme="minorEastAsia" w:hAnsiTheme="minorEastAsia" w:hint="eastAsia"/>
                <w:sz w:val="24"/>
                <w:szCs w:val="24"/>
              </w:rPr>
              <w:t>（如有多个请逐一填写）</w:t>
            </w:r>
          </w:p>
        </w:tc>
        <w:tc>
          <w:tcPr>
            <w:tcW w:w="4019" w:type="dxa"/>
            <w:vAlign w:val="center"/>
          </w:tcPr>
          <w:p w14:paraId="3E1A1482" w14:textId="77777777" w:rsidR="00247217" w:rsidRPr="00423296" w:rsidRDefault="00247217" w:rsidP="00D94B7E">
            <w:pPr>
              <w:spacing w:line="360" w:lineRule="auto"/>
              <w:rPr>
                <w:rFonts w:asciiTheme="minorEastAsia" w:hAnsiTheme="minorEastAsia"/>
                <w:sz w:val="24"/>
                <w:szCs w:val="24"/>
              </w:rPr>
            </w:pPr>
          </w:p>
        </w:tc>
      </w:tr>
      <w:tr w:rsidR="00247217" w:rsidRPr="00423296" w14:paraId="0E4159A6" w14:textId="77777777" w:rsidTr="003A3E04">
        <w:trPr>
          <w:trHeight w:val="745"/>
        </w:trPr>
        <w:tc>
          <w:tcPr>
            <w:tcW w:w="817" w:type="dxa"/>
            <w:vAlign w:val="center"/>
          </w:tcPr>
          <w:p w14:paraId="32002EF8" w14:textId="77777777" w:rsidR="00247217" w:rsidRPr="00423296" w:rsidRDefault="00D94B7E" w:rsidP="00D94B7E">
            <w:pPr>
              <w:spacing w:line="360" w:lineRule="auto"/>
              <w:jc w:val="center"/>
              <w:rPr>
                <w:rFonts w:asciiTheme="minorEastAsia" w:hAnsiTheme="minorEastAsia"/>
                <w:sz w:val="24"/>
                <w:szCs w:val="24"/>
              </w:rPr>
            </w:pPr>
            <w:r w:rsidRPr="00423296">
              <w:rPr>
                <w:rFonts w:asciiTheme="minorEastAsia" w:hAnsiTheme="minorEastAsia" w:hint="eastAsia"/>
                <w:sz w:val="24"/>
                <w:szCs w:val="24"/>
              </w:rPr>
              <w:t>3</w:t>
            </w:r>
          </w:p>
        </w:tc>
        <w:tc>
          <w:tcPr>
            <w:tcW w:w="3686" w:type="dxa"/>
            <w:vAlign w:val="center"/>
          </w:tcPr>
          <w:p w14:paraId="4C16B0F1" w14:textId="77777777" w:rsidR="00247217" w:rsidRPr="00423296" w:rsidRDefault="00247217" w:rsidP="00D94B7E">
            <w:pPr>
              <w:pStyle w:val="Default"/>
              <w:jc w:val="both"/>
              <w:rPr>
                <w:rFonts w:eastAsiaTheme="minorEastAsia"/>
              </w:rPr>
            </w:pPr>
            <w:r w:rsidRPr="00423296">
              <w:rPr>
                <w:rFonts w:asciiTheme="minorEastAsia" w:eastAsiaTheme="minorEastAsia" w:hAnsiTheme="minorEastAsia" w:hint="eastAsia"/>
              </w:rPr>
              <w:t>基金份额持有人身份证件类型及号码：（个人投资者填写）</w:t>
            </w:r>
          </w:p>
        </w:tc>
        <w:tc>
          <w:tcPr>
            <w:tcW w:w="4019" w:type="dxa"/>
            <w:vAlign w:val="center"/>
          </w:tcPr>
          <w:p w14:paraId="1D8EE705" w14:textId="77777777" w:rsidR="00247217" w:rsidRPr="00423296" w:rsidRDefault="00247217" w:rsidP="00581906">
            <w:pPr>
              <w:spacing w:line="360" w:lineRule="auto"/>
              <w:rPr>
                <w:rFonts w:asciiTheme="minorEastAsia" w:hAnsiTheme="minorEastAsia"/>
                <w:sz w:val="24"/>
                <w:szCs w:val="24"/>
              </w:rPr>
            </w:pPr>
          </w:p>
        </w:tc>
      </w:tr>
      <w:tr w:rsidR="00247217" w:rsidRPr="00423296" w14:paraId="6C912DEB" w14:textId="77777777" w:rsidTr="003A3E04">
        <w:trPr>
          <w:trHeight w:val="712"/>
        </w:trPr>
        <w:tc>
          <w:tcPr>
            <w:tcW w:w="817" w:type="dxa"/>
            <w:vAlign w:val="center"/>
          </w:tcPr>
          <w:p w14:paraId="7C18FCEF" w14:textId="77777777" w:rsidR="00247217" w:rsidRPr="00423296" w:rsidRDefault="00D94B7E" w:rsidP="00D94B7E">
            <w:pPr>
              <w:spacing w:line="360" w:lineRule="auto"/>
              <w:jc w:val="center"/>
              <w:rPr>
                <w:rFonts w:asciiTheme="minorEastAsia" w:hAnsiTheme="minorEastAsia"/>
                <w:sz w:val="24"/>
                <w:szCs w:val="24"/>
              </w:rPr>
            </w:pPr>
            <w:r w:rsidRPr="00423296">
              <w:rPr>
                <w:rFonts w:asciiTheme="minorEastAsia" w:hAnsiTheme="minorEastAsia" w:hint="eastAsia"/>
                <w:sz w:val="24"/>
                <w:szCs w:val="24"/>
              </w:rPr>
              <w:t>4</w:t>
            </w:r>
          </w:p>
        </w:tc>
        <w:tc>
          <w:tcPr>
            <w:tcW w:w="3686" w:type="dxa"/>
            <w:vAlign w:val="center"/>
          </w:tcPr>
          <w:p w14:paraId="65AC4F8A" w14:textId="77777777" w:rsidR="00247217" w:rsidRPr="00423296" w:rsidRDefault="00247217" w:rsidP="00D94B7E">
            <w:pPr>
              <w:pStyle w:val="Default"/>
              <w:jc w:val="both"/>
              <w:rPr>
                <w:rFonts w:eastAsiaTheme="minorEastAsia"/>
              </w:rPr>
            </w:pPr>
            <w:r w:rsidRPr="00423296">
              <w:rPr>
                <w:rFonts w:asciiTheme="minorEastAsia" w:eastAsiaTheme="minorEastAsia" w:hAnsiTheme="minorEastAsia" w:hint="eastAsia"/>
              </w:rPr>
              <w:t>基金份额持有人营业执照类型及号码：（机构投资者填写）</w:t>
            </w:r>
          </w:p>
        </w:tc>
        <w:tc>
          <w:tcPr>
            <w:tcW w:w="4019" w:type="dxa"/>
            <w:vAlign w:val="center"/>
          </w:tcPr>
          <w:p w14:paraId="1E743E92" w14:textId="77777777" w:rsidR="00247217" w:rsidRPr="00423296" w:rsidRDefault="00247217" w:rsidP="00581906">
            <w:pPr>
              <w:spacing w:line="360" w:lineRule="auto"/>
              <w:rPr>
                <w:rFonts w:asciiTheme="minorEastAsia" w:hAnsiTheme="minorEastAsia"/>
                <w:sz w:val="24"/>
                <w:szCs w:val="24"/>
              </w:rPr>
            </w:pPr>
          </w:p>
        </w:tc>
      </w:tr>
      <w:tr w:rsidR="00247217" w:rsidRPr="00423296" w14:paraId="220EF446" w14:textId="77777777" w:rsidTr="003A3E04">
        <w:trPr>
          <w:trHeight w:val="552"/>
        </w:trPr>
        <w:tc>
          <w:tcPr>
            <w:tcW w:w="8522" w:type="dxa"/>
            <w:gridSpan w:val="3"/>
            <w:vAlign w:val="center"/>
          </w:tcPr>
          <w:p w14:paraId="189B8A22" w14:textId="77777777" w:rsidR="00247217" w:rsidRPr="00423296" w:rsidRDefault="00247217" w:rsidP="00D94B7E">
            <w:pPr>
              <w:pStyle w:val="Default"/>
              <w:jc w:val="both"/>
              <w:rPr>
                <w:rFonts w:eastAsiaTheme="minorEastAsia"/>
              </w:rPr>
            </w:pPr>
            <w:r w:rsidRPr="00423296">
              <w:rPr>
                <w:rFonts w:asciiTheme="minorEastAsia" w:eastAsiaTheme="minorEastAsia" w:hAnsiTheme="minorEastAsia" w:hint="eastAsia"/>
              </w:rPr>
              <w:t>如基金份额持有人委托他人代为投票，请填写</w:t>
            </w:r>
          </w:p>
        </w:tc>
      </w:tr>
      <w:tr w:rsidR="00247217" w:rsidRPr="00423296" w14:paraId="2EBD1E83" w14:textId="77777777" w:rsidTr="003A3E04">
        <w:trPr>
          <w:trHeight w:val="560"/>
        </w:trPr>
        <w:tc>
          <w:tcPr>
            <w:tcW w:w="817" w:type="dxa"/>
            <w:vAlign w:val="center"/>
          </w:tcPr>
          <w:p w14:paraId="32BDE491" w14:textId="77777777" w:rsidR="00247217" w:rsidRPr="00423296" w:rsidRDefault="00D94B7E" w:rsidP="00D94B7E">
            <w:pPr>
              <w:spacing w:line="360" w:lineRule="auto"/>
              <w:jc w:val="center"/>
              <w:rPr>
                <w:rFonts w:asciiTheme="minorEastAsia" w:hAnsiTheme="minorEastAsia"/>
                <w:sz w:val="24"/>
                <w:szCs w:val="24"/>
              </w:rPr>
            </w:pPr>
            <w:r w:rsidRPr="00423296">
              <w:rPr>
                <w:rFonts w:asciiTheme="minorEastAsia" w:hAnsiTheme="minorEastAsia" w:hint="eastAsia"/>
                <w:sz w:val="24"/>
                <w:szCs w:val="24"/>
              </w:rPr>
              <w:t>5</w:t>
            </w:r>
          </w:p>
        </w:tc>
        <w:tc>
          <w:tcPr>
            <w:tcW w:w="3686" w:type="dxa"/>
            <w:vAlign w:val="center"/>
          </w:tcPr>
          <w:p w14:paraId="39F65EED" w14:textId="77777777" w:rsidR="00247217" w:rsidRPr="00423296" w:rsidRDefault="00247217" w:rsidP="00D94B7E">
            <w:pPr>
              <w:pStyle w:val="Default"/>
              <w:jc w:val="both"/>
              <w:rPr>
                <w:rFonts w:eastAsiaTheme="minorEastAsia"/>
              </w:rPr>
            </w:pPr>
            <w:r w:rsidRPr="00423296">
              <w:rPr>
                <w:rFonts w:asciiTheme="minorEastAsia" w:eastAsiaTheme="minorEastAsia" w:hAnsiTheme="minorEastAsia" w:hint="eastAsia"/>
              </w:rPr>
              <w:t>代理人姓名或名称：</w:t>
            </w:r>
          </w:p>
        </w:tc>
        <w:tc>
          <w:tcPr>
            <w:tcW w:w="4019" w:type="dxa"/>
            <w:vAlign w:val="center"/>
          </w:tcPr>
          <w:p w14:paraId="3BA4722E" w14:textId="77777777" w:rsidR="00247217" w:rsidRPr="00423296" w:rsidRDefault="00247217" w:rsidP="00581906">
            <w:pPr>
              <w:spacing w:line="360" w:lineRule="auto"/>
              <w:rPr>
                <w:rFonts w:asciiTheme="minorEastAsia" w:hAnsiTheme="minorEastAsia"/>
                <w:sz w:val="24"/>
                <w:szCs w:val="24"/>
              </w:rPr>
            </w:pPr>
          </w:p>
        </w:tc>
      </w:tr>
      <w:tr w:rsidR="00247217" w:rsidRPr="00423296" w14:paraId="0396C5D2" w14:textId="77777777" w:rsidTr="00D94B7E">
        <w:tc>
          <w:tcPr>
            <w:tcW w:w="817" w:type="dxa"/>
            <w:vAlign w:val="center"/>
          </w:tcPr>
          <w:p w14:paraId="28484C3A" w14:textId="77777777" w:rsidR="00247217" w:rsidRPr="00423296" w:rsidRDefault="00D94B7E" w:rsidP="00D94B7E">
            <w:pPr>
              <w:spacing w:line="360" w:lineRule="auto"/>
              <w:jc w:val="center"/>
              <w:rPr>
                <w:rFonts w:asciiTheme="minorEastAsia" w:hAnsiTheme="minorEastAsia"/>
                <w:sz w:val="24"/>
                <w:szCs w:val="24"/>
              </w:rPr>
            </w:pPr>
            <w:r w:rsidRPr="00423296">
              <w:rPr>
                <w:rFonts w:asciiTheme="minorEastAsia" w:hAnsiTheme="minorEastAsia" w:hint="eastAsia"/>
                <w:sz w:val="24"/>
                <w:szCs w:val="24"/>
              </w:rPr>
              <w:t>6</w:t>
            </w:r>
          </w:p>
        </w:tc>
        <w:tc>
          <w:tcPr>
            <w:tcW w:w="3686" w:type="dxa"/>
            <w:vAlign w:val="center"/>
          </w:tcPr>
          <w:p w14:paraId="78A10F3B" w14:textId="77777777" w:rsidR="00247217" w:rsidRPr="00423296" w:rsidRDefault="00247217" w:rsidP="00D94B7E">
            <w:pPr>
              <w:pStyle w:val="Default"/>
              <w:jc w:val="both"/>
              <w:rPr>
                <w:rFonts w:asciiTheme="minorEastAsia" w:eastAsiaTheme="minorEastAsia" w:hAnsiTheme="minorEastAsia"/>
              </w:rPr>
            </w:pPr>
            <w:r w:rsidRPr="00423296">
              <w:rPr>
                <w:rFonts w:asciiTheme="minorEastAsia" w:eastAsiaTheme="minorEastAsia" w:hAnsiTheme="minorEastAsia" w:hint="eastAsia"/>
              </w:rPr>
              <w:t>代理人身份证件类型及号码：</w:t>
            </w:r>
          </w:p>
          <w:p w14:paraId="55D2332F" w14:textId="77777777" w:rsidR="00247217" w:rsidRPr="00423296" w:rsidRDefault="00247217" w:rsidP="00D94B7E">
            <w:pPr>
              <w:spacing w:line="360" w:lineRule="auto"/>
              <w:rPr>
                <w:rFonts w:asciiTheme="minorEastAsia" w:hAnsiTheme="minorEastAsia"/>
                <w:sz w:val="24"/>
                <w:szCs w:val="24"/>
              </w:rPr>
            </w:pPr>
            <w:r w:rsidRPr="00423296">
              <w:rPr>
                <w:rFonts w:asciiTheme="minorEastAsia" w:hAnsiTheme="minorEastAsia" w:hint="eastAsia"/>
                <w:sz w:val="24"/>
                <w:szCs w:val="24"/>
              </w:rPr>
              <w:t>（如代理人为个人）</w:t>
            </w:r>
          </w:p>
        </w:tc>
        <w:tc>
          <w:tcPr>
            <w:tcW w:w="4019" w:type="dxa"/>
            <w:vAlign w:val="center"/>
          </w:tcPr>
          <w:p w14:paraId="7C026983" w14:textId="77777777" w:rsidR="00247217" w:rsidRPr="00423296" w:rsidRDefault="00247217" w:rsidP="00D94B7E">
            <w:pPr>
              <w:spacing w:line="360" w:lineRule="auto"/>
              <w:rPr>
                <w:rFonts w:asciiTheme="minorEastAsia" w:hAnsiTheme="minorEastAsia"/>
                <w:sz w:val="24"/>
                <w:szCs w:val="24"/>
              </w:rPr>
            </w:pPr>
          </w:p>
        </w:tc>
      </w:tr>
      <w:tr w:rsidR="00247217" w:rsidRPr="00423296" w14:paraId="72F95BE4" w14:textId="77777777" w:rsidTr="003A3E04">
        <w:trPr>
          <w:trHeight w:val="765"/>
        </w:trPr>
        <w:tc>
          <w:tcPr>
            <w:tcW w:w="817" w:type="dxa"/>
            <w:vAlign w:val="center"/>
          </w:tcPr>
          <w:p w14:paraId="4A2FCD40" w14:textId="77777777" w:rsidR="00247217" w:rsidRPr="00423296" w:rsidRDefault="00D94B7E" w:rsidP="00D94B7E">
            <w:pPr>
              <w:spacing w:line="360" w:lineRule="auto"/>
              <w:jc w:val="center"/>
              <w:rPr>
                <w:rFonts w:asciiTheme="minorEastAsia" w:hAnsiTheme="minorEastAsia"/>
                <w:sz w:val="24"/>
                <w:szCs w:val="24"/>
              </w:rPr>
            </w:pPr>
            <w:r w:rsidRPr="00423296">
              <w:rPr>
                <w:rFonts w:asciiTheme="minorEastAsia" w:hAnsiTheme="minorEastAsia" w:hint="eastAsia"/>
                <w:sz w:val="24"/>
                <w:szCs w:val="24"/>
              </w:rPr>
              <w:t>7</w:t>
            </w:r>
          </w:p>
        </w:tc>
        <w:tc>
          <w:tcPr>
            <w:tcW w:w="3686" w:type="dxa"/>
            <w:vAlign w:val="center"/>
          </w:tcPr>
          <w:p w14:paraId="26E1E06D" w14:textId="77777777" w:rsidR="00247217" w:rsidRPr="00423296" w:rsidRDefault="00247217" w:rsidP="00D94B7E">
            <w:pPr>
              <w:pStyle w:val="Default"/>
              <w:jc w:val="both"/>
              <w:rPr>
                <w:rFonts w:asciiTheme="minorEastAsia" w:eastAsiaTheme="minorEastAsia" w:hAnsiTheme="minorEastAsia"/>
              </w:rPr>
            </w:pPr>
            <w:r w:rsidRPr="00423296">
              <w:rPr>
                <w:rFonts w:asciiTheme="minorEastAsia" w:eastAsiaTheme="minorEastAsia" w:hAnsiTheme="minorEastAsia" w:hint="eastAsia"/>
              </w:rPr>
              <w:t>代理人营业执照类型及号码：</w:t>
            </w:r>
          </w:p>
          <w:p w14:paraId="426B76B6" w14:textId="77777777" w:rsidR="00247217" w:rsidRPr="00423296" w:rsidRDefault="00247217" w:rsidP="00D94B7E">
            <w:pPr>
              <w:pStyle w:val="Default"/>
              <w:jc w:val="both"/>
              <w:rPr>
                <w:rFonts w:asciiTheme="minorEastAsia" w:eastAsiaTheme="minorEastAsia" w:hAnsiTheme="minorEastAsia"/>
              </w:rPr>
            </w:pPr>
            <w:r w:rsidRPr="00423296">
              <w:rPr>
                <w:rFonts w:asciiTheme="minorEastAsia" w:eastAsiaTheme="minorEastAsia" w:hAnsiTheme="minorEastAsia" w:hint="eastAsia"/>
              </w:rPr>
              <w:t>（如代理人为机构）</w:t>
            </w:r>
          </w:p>
        </w:tc>
        <w:tc>
          <w:tcPr>
            <w:tcW w:w="4019" w:type="dxa"/>
            <w:vAlign w:val="center"/>
          </w:tcPr>
          <w:p w14:paraId="2FB5F80A" w14:textId="77777777" w:rsidR="00247217" w:rsidRPr="00423296" w:rsidRDefault="00247217" w:rsidP="00D94B7E">
            <w:pPr>
              <w:spacing w:line="360" w:lineRule="auto"/>
              <w:rPr>
                <w:rFonts w:asciiTheme="minorEastAsia" w:hAnsiTheme="minorEastAsia"/>
                <w:sz w:val="24"/>
                <w:szCs w:val="24"/>
              </w:rPr>
            </w:pPr>
          </w:p>
        </w:tc>
      </w:tr>
      <w:tr w:rsidR="00247217" w:rsidRPr="00423296" w14:paraId="3B84D984" w14:textId="77777777" w:rsidTr="003A3E04">
        <w:trPr>
          <w:trHeight w:val="832"/>
        </w:trPr>
        <w:tc>
          <w:tcPr>
            <w:tcW w:w="8522" w:type="dxa"/>
            <w:gridSpan w:val="3"/>
            <w:vAlign w:val="center"/>
          </w:tcPr>
          <w:p w14:paraId="634725DF" w14:textId="77777777" w:rsidR="00247217" w:rsidRPr="00423296" w:rsidRDefault="00247217" w:rsidP="00D94B7E">
            <w:pPr>
              <w:pStyle w:val="Default"/>
              <w:jc w:val="both"/>
              <w:rPr>
                <w:rFonts w:eastAsiaTheme="minorEastAsia"/>
              </w:rPr>
            </w:pPr>
            <w:r w:rsidRPr="00423296">
              <w:rPr>
                <w:rFonts w:asciiTheme="minorEastAsia" w:eastAsiaTheme="minorEastAsia" w:hAnsiTheme="minorEastAsia" w:hint="eastAsia"/>
              </w:rPr>
              <w:t>表决意见：《关于</w:t>
            </w:r>
            <w:r w:rsidR="004272B5" w:rsidRPr="00423296">
              <w:rPr>
                <w:rFonts w:asciiTheme="minorEastAsia" w:eastAsiaTheme="minorEastAsia" w:hAnsiTheme="minorEastAsia" w:hint="eastAsia"/>
              </w:rPr>
              <w:t>终止</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基金合同有关事项的议案》（请在意见栏右方划</w:t>
            </w:r>
            <w:r w:rsidRPr="00423296">
              <w:rPr>
                <w:rFonts w:asciiTheme="minorEastAsia" w:eastAsiaTheme="minorEastAsia" w:hAnsiTheme="minorEastAsia"/>
              </w:rPr>
              <w:t>“</w:t>
            </w:r>
            <w:r w:rsidRPr="00423296">
              <w:rPr>
                <w:rFonts w:asciiTheme="minorEastAsia" w:eastAsiaTheme="minorEastAsia" w:hAnsiTheme="minorEastAsia" w:hint="eastAsia"/>
              </w:rPr>
              <w:t>√</w:t>
            </w:r>
            <w:r w:rsidRPr="00423296">
              <w:rPr>
                <w:rFonts w:asciiTheme="minorEastAsia" w:eastAsiaTheme="minorEastAsia" w:hAnsiTheme="minorEastAsia"/>
              </w:rPr>
              <w:t>”</w:t>
            </w:r>
            <w:r w:rsidRPr="00423296">
              <w:rPr>
                <w:rFonts w:asciiTheme="minorEastAsia" w:eastAsiaTheme="minorEastAsia" w:hAnsiTheme="minorEastAsia" w:hint="eastAsia"/>
              </w:rPr>
              <w:t>）</w:t>
            </w:r>
          </w:p>
        </w:tc>
      </w:tr>
      <w:tr w:rsidR="00D94B7E" w:rsidRPr="00423296" w14:paraId="082ACF31" w14:textId="77777777" w:rsidTr="003A3E04">
        <w:trPr>
          <w:trHeight w:val="702"/>
        </w:trPr>
        <w:tc>
          <w:tcPr>
            <w:tcW w:w="817" w:type="dxa"/>
            <w:vMerge w:val="restart"/>
            <w:vAlign w:val="center"/>
          </w:tcPr>
          <w:p w14:paraId="7299804E" w14:textId="77777777" w:rsidR="00D94B7E" w:rsidRPr="00423296" w:rsidRDefault="00D94B7E" w:rsidP="00D94B7E">
            <w:pPr>
              <w:spacing w:line="360" w:lineRule="auto"/>
              <w:jc w:val="center"/>
              <w:rPr>
                <w:rFonts w:asciiTheme="minorEastAsia" w:hAnsiTheme="minorEastAsia"/>
                <w:sz w:val="24"/>
                <w:szCs w:val="24"/>
              </w:rPr>
            </w:pPr>
            <w:r w:rsidRPr="00423296">
              <w:rPr>
                <w:rFonts w:asciiTheme="minorEastAsia" w:hAnsiTheme="minorEastAsia" w:hint="eastAsia"/>
                <w:sz w:val="24"/>
                <w:szCs w:val="24"/>
              </w:rPr>
              <w:t>8</w:t>
            </w:r>
          </w:p>
        </w:tc>
        <w:tc>
          <w:tcPr>
            <w:tcW w:w="3686" w:type="dxa"/>
            <w:vAlign w:val="center"/>
          </w:tcPr>
          <w:p w14:paraId="05DC2AFF" w14:textId="77777777" w:rsidR="00D94B7E" w:rsidRPr="00423296" w:rsidRDefault="00D94B7E" w:rsidP="003A3E04">
            <w:pPr>
              <w:pStyle w:val="Default"/>
              <w:jc w:val="center"/>
              <w:rPr>
                <w:rFonts w:asciiTheme="minorEastAsia" w:eastAsiaTheme="minorEastAsia" w:hAnsiTheme="minorEastAsia"/>
              </w:rPr>
            </w:pPr>
            <w:r w:rsidRPr="00423296">
              <w:rPr>
                <w:rFonts w:asciiTheme="minorEastAsia" w:eastAsiaTheme="minorEastAsia" w:hAnsiTheme="minorEastAsia" w:hint="eastAsia"/>
              </w:rPr>
              <w:t>同意</w:t>
            </w:r>
          </w:p>
        </w:tc>
        <w:tc>
          <w:tcPr>
            <w:tcW w:w="4019" w:type="dxa"/>
            <w:vAlign w:val="center"/>
          </w:tcPr>
          <w:p w14:paraId="6A6A3973" w14:textId="77777777" w:rsidR="00D94B7E" w:rsidRPr="00423296" w:rsidRDefault="00D94B7E" w:rsidP="00D94B7E">
            <w:pPr>
              <w:spacing w:line="360" w:lineRule="auto"/>
              <w:rPr>
                <w:rFonts w:asciiTheme="minorEastAsia" w:hAnsiTheme="minorEastAsia"/>
                <w:sz w:val="24"/>
                <w:szCs w:val="24"/>
              </w:rPr>
            </w:pPr>
          </w:p>
        </w:tc>
      </w:tr>
      <w:tr w:rsidR="00D94B7E" w:rsidRPr="00423296" w14:paraId="09E25CF2" w14:textId="77777777" w:rsidTr="003A3E04">
        <w:trPr>
          <w:trHeight w:val="699"/>
        </w:trPr>
        <w:tc>
          <w:tcPr>
            <w:tcW w:w="817" w:type="dxa"/>
            <w:vMerge/>
            <w:vAlign w:val="center"/>
          </w:tcPr>
          <w:p w14:paraId="6D5B392E" w14:textId="77777777" w:rsidR="00D94B7E" w:rsidRPr="00423296" w:rsidRDefault="00D94B7E" w:rsidP="00581906">
            <w:pPr>
              <w:spacing w:line="360" w:lineRule="auto"/>
              <w:rPr>
                <w:rFonts w:asciiTheme="minorEastAsia" w:hAnsiTheme="minorEastAsia"/>
                <w:sz w:val="24"/>
                <w:szCs w:val="24"/>
              </w:rPr>
            </w:pPr>
          </w:p>
        </w:tc>
        <w:tc>
          <w:tcPr>
            <w:tcW w:w="3686" w:type="dxa"/>
            <w:vAlign w:val="center"/>
          </w:tcPr>
          <w:p w14:paraId="5FAD8442" w14:textId="77777777" w:rsidR="00D94B7E" w:rsidRPr="00423296" w:rsidRDefault="00D94B7E" w:rsidP="003A3E04">
            <w:pPr>
              <w:pStyle w:val="Default"/>
              <w:jc w:val="center"/>
              <w:rPr>
                <w:rFonts w:asciiTheme="minorEastAsia" w:eastAsiaTheme="minorEastAsia" w:hAnsiTheme="minorEastAsia"/>
              </w:rPr>
            </w:pPr>
            <w:r w:rsidRPr="00423296">
              <w:rPr>
                <w:rFonts w:asciiTheme="minorEastAsia" w:eastAsiaTheme="minorEastAsia" w:hAnsiTheme="minorEastAsia" w:hint="eastAsia"/>
              </w:rPr>
              <w:t>反对</w:t>
            </w:r>
          </w:p>
        </w:tc>
        <w:tc>
          <w:tcPr>
            <w:tcW w:w="4019" w:type="dxa"/>
            <w:vAlign w:val="center"/>
          </w:tcPr>
          <w:p w14:paraId="1EB7BD35" w14:textId="77777777" w:rsidR="00D94B7E" w:rsidRPr="00423296" w:rsidRDefault="00D94B7E" w:rsidP="00D94B7E">
            <w:pPr>
              <w:spacing w:line="360" w:lineRule="auto"/>
              <w:rPr>
                <w:rFonts w:asciiTheme="minorEastAsia" w:hAnsiTheme="minorEastAsia"/>
                <w:sz w:val="24"/>
                <w:szCs w:val="24"/>
              </w:rPr>
            </w:pPr>
          </w:p>
        </w:tc>
      </w:tr>
      <w:tr w:rsidR="00D94B7E" w:rsidRPr="00423296" w14:paraId="1DC6C946" w14:textId="77777777" w:rsidTr="003A3E04">
        <w:trPr>
          <w:trHeight w:val="552"/>
        </w:trPr>
        <w:tc>
          <w:tcPr>
            <w:tcW w:w="817" w:type="dxa"/>
            <w:vMerge/>
            <w:vAlign w:val="center"/>
          </w:tcPr>
          <w:p w14:paraId="4C14565A" w14:textId="77777777" w:rsidR="00D94B7E" w:rsidRPr="00423296" w:rsidRDefault="00D94B7E" w:rsidP="00581906">
            <w:pPr>
              <w:spacing w:line="360" w:lineRule="auto"/>
              <w:rPr>
                <w:rFonts w:asciiTheme="minorEastAsia" w:hAnsiTheme="minorEastAsia"/>
                <w:sz w:val="24"/>
                <w:szCs w:val="24"/>
              </w:rPr>
            </w:pPr>
          </w:p>
        </w:tc>
        <w:tc>
          <w:tcPr>
            <w:tcW w:w="3686" w:type="dxa"/>
            <w:vAlign w:val="center"/>
          </w:tcPr>
          <w:p w14:paraId="43419B81" w14:textId="77777777" w:rsidR="00D94B7E" w:rsidRPr="00423296" w:rsidRDefault="00D94B7E" w:rsidP="003A3E04">
            <w:pPr>
              <w:pStyle w:val="Default"/>
              <w:jc w:val="center"/>
              <w:rPr>
                <w:rFonts w:asciiTheme="minorEastAsia" w:eastAsiaTheme="minorEastAsia" w:hAnsiTheme="minorEastAsia"/>
              </w:rPr>
            </w:pPr>
            <w:r w:rsidRPr="00423296">
              <w:rPr>
                <w:rFonts w:asciiTheme="minorEastAsia" w:eastAsiaTheme="minorEastAsia" w:hAnsiTheme="minorEastAsia" w:hint="eastAsia"/>
              </w:rPr>
              <w:t>弃权</w:t>
            </w:r>
          </w:p>
        </w:tc>
        <w:tc>
          <w:tcPr>
            <w:tcW w:w="4019" w:type="dxa"/>
            <w:vAlign w:val="center"/>
          </w:tcPr>
          <w:p w14:paraId="46F7716A" w14:textId="77777777" w:rsidR="00D94B7E" w:rsidRPr="00423296" w:rsidRDefault="00D94B7E" w:rsidP="00D94B7E">
            <w:pPr>
              <w:spacing w:line="360" w:lineRule="auto"/>
              <w:rPr>
                <w:rFonts w:asciiTheme="minorEastAsia" w:hAnsiTheme="minorEastAsia"/>
                <w:sz w:val="24"/>
                <w:szCs w:val="24"/>
              </w:rPr>
            </w:pPr>
          </w:p>
        </w:tc>
      </w:tr>
      <w:tr w:rsidR="00247217" w:rsidRPr="00423296" w14:paraId="01AFEEDE" w14:textId="77777777" w:rsidTr="003A3E04">
        <w:trPr>
          <w:trHeight w:val="702"/>
        </w:trPr>
        <w:tc>
          <w:tcPr>
            <w:tcW w:w="8522" w:type="dxa"/>
            <w:gridSpan w:val="3"/>
            <w:vAlign w:val="center"/>
          </w:tcPr>
          <w:p w14:paraId="6E244D21" w14:textId="77777777" w:rsidR="00247217" w:rsidRPr="00423296" w:rsidRDefault="00247217" w:rsidP="00D94B7E">
            <w:pPr>
              <w:pStyle w:val="Default"/>
              <w:jc w:val="both"/>
              <w:rPr>
                <w:rFonts w:eastAsiaTheme="minorEastAsia"/>
              </w:rPr>
            </w:pPr>
            <w:r w:rsidRPr="00423296">
              <w:rPr>
                <w:rFonts w:asciiTheme="minorEastAsia" w:eastAsiaTheme="minorEastAsia" w:hAnsiTheme="minorEastAsia" w:hint="eastAsia"/>
              </w:rPr>
              <w:t>签字或盖章</w:t>
            </w:r>
          </w:p>
        </w:tc>
      </w:tr>
      <w:tr w:rsidR="00581906" w:rsidRPr="00423296" w14:paraId="5478D650" w14:textId="77777777" w:rsidTr="00D94B7E">
        <w:trPr>
          <w:trHeight w:val="1716"/>
        </w:trPr>
        <w:tc>
          <w:tcPr>
            <w:tcW w:w="817" w:type="dxa"/>
            <w:vAlign w:val="center"/>
          </w:tcPr>
          <w:p w14:paraId="556B6222" w14:textId="77777777" w:rsidR="00581906" w:rsidRPr="00423296" w:rsidRDefault="00D94B7E" w:rsidP="00D94B7E">
            <w:pPr>
              <w:spacing w:line="360" w:lineRule="auto"/>
              <w:jc w:val="center"/>
              <w:rPr>
                <w:rFonts w:asciiTheme="minorEastAsia" w:hAnsiTheme="minorEastAsia"/>
                <w:sz w:val="24"/>
                <w:szCs w:val="24"/>
              </w:rPr>
            </w:pPr>
            <w:r w:rsidRPr="00423296">
              <w:rPr>
                <w:rFonts w:asciiTheme="minorEastAsia" w:hAnsiTheme="minorEastAsia" w:hint="eastAsia"/>
                <w:sz w:val="24"/>
                <w:szCs w:val="24"/>
              </w:rPr>
              <w:t>9</w:t>
            </w:r>
          </w:p>
        </w:tc>
        <w:tc>
          <w:tcPr>
            <w:tcW w:w="7705" w:type="dxa"/>
            <w:gridSpan w:val="2"/>
            <w:vAlign w:val="center"/>
          </w:tcPr>
          <w:p w14:paraId="13A0A7FF" w14:textId="77777777" w:rsidR="003A3E04" w:rsidRPr="00423296" w:rsidRDefault="003A3E04" w:rsidP="00D94B7E">
            <w:pPr>
              <w:pStyle w:val="Default"/>
              <w:jc w:val="both"/>
              <w:rPr>
                <w:rFonts w:asciiTheme="minorEastAsia" w:eastAsiaTheme="minorEastAsia" w:hAnsiTheme="minorEastAsia"/>
              </w:rPr>
            </w:pPr>
          </w:p>
          <w:p w14:paraId="15598C80" w14:textId="77777777" w:rsidR="00581906" w:rsidRPr="00423296" w:rsidRDefault="00581906" w:rsidP="00D94B7E">
            <w:pPr>
              <w:pStyle w:val="Default"/>
              <w:jc w:val="both"/>
              <w:rPr>
                <w:rFonts w:asciiTheme="minorEastAsia" w:eastAsiaTheme="minorEastAsia" w:hAnsiTheme="minorEastAsia"/>
              </w:rPr>
            </w:pPr>
            <w:r w:rsidRPr="00423296">
              <w:rPr>
                <w:rFonts w:asciiTheme="minorEastAsia" w:eastAsiaTheme="minorEastAsia" w:hAnsiTheme="minorEastAsia" w:hint="eastAsia"/>
              </w:rPr>
              <w:t>基金份额持有人</w:t>
            </w:r>
            <w:r w:rsidRPr="00423296">
              <w:rPr>
                <w:rFonts w:asciiTheme="minorEastAsia" w:eastAsiaTheme="minorEastAsia" w:hAnsiTheme="minorEastAsia" w:cs="Calibri"/>
              </w:rPr>
              <w:t>/</w:t>
            </w:r>
            <w:r w:rsidRPr="00423296">
              <w:rPr>
                <w:rFonts w:asciiTheme="minorEastAsia" w:eastAsiaTheme="minorEastAsia" w:hAnsiTheme="minorEastAsia" w:hint="eastAsia"/>
              </w:rPr>
              <w:t>代理人签字或盖章：</w:t>
            </w:r>
          </w:p>
          <w:p w14:paraId="276FBA15" w14:textId="77777777" w:rsidR="00581906" w:rsidRPr="00423296" w:rsidRDefault="00581906" w:rsidP="00D94B7E">
            <w:pPr>
              <w:pStyle w:val="Default"/>
              <w:jc w:val="both"/>
              <w:rPr>
                <w:rFonts w:asciiTheme="minorEastAsia" w:eastAsiaTheme="minorEastAsia" w:hAnsiTheme="minorEastAsia"/>
              </w:rPr>
            </w:pPr>
          </w:p>
          <w:p w14:paraId="04427839" w14:textId="77777777" w:rsidR="00581906" w:rsidRPr="00423296" w:rsidRDefault="00581906" w:rsidP="00D94B7E">
            <w:pPr>
              <w:pStyle w:val="Default"/>
              <w:jc w:val="both"/>
              <w:rPr>
                <w:rFonts w:asciiTheme="minorEastAsia" w:eastAsiaTheme="minorEastAsia" w:hAnsiTheme="minorEastAsia"/>
              </w:rPr>
            </w:pPr>
          </w:p>
          <w:p w14:paraId="050AC5DA" w14:textId="77777777" w:rsidR="003A3E04" w:rsidRPr="00423296" w:rsidRDefault="003A3E04" w:rsidP="00D94B7E">
            <w:pPr>
              <w:pStyle w:val="Default"/>
              <w:jc w:val="both"/>
              <w:rPr>
                <w:rFonts w:asciiTheme="minorEastAsia" w:eastAsiaTheme="minorEastAsia" w:hAnsiTheme="minorEastAsia"/>
              </w:rPr>
            </w:pPr>
          </w:p>
          <w:p w14:paraId="0954F6F1" w14:textId="77777777" w:rsidR="00581906" w:rsidRPr="00423296" w:rsidRDefault="00581906" w:rsidP="003A3E04">
            <w:pPr>
              <w:pStyle w:val="Default"/>
              <w:ind w:right="720"/>
              <w:jc w:val="right"/>
              <w:rPr>
                <w:rFonts w:asciiTheme="minorEastAsia" w:eastAsiaTheme="minorEastAsia" w:hAnsiTheme="minorEastAsia"/>
              </w:rPr>
            </w:pPr>
            <w:r w:rsidRPr="00423296">
              <w:rPr>
                <w:rFonts w:asciiTheme="minorEastAsia" w:eastAsiaTheme="minorEastAsia" w:hAnsiTheme="minorEastAsia" w:hint="eastAsia"/>
              </w:rPr>
              <w:t>年</w:t>
            </w:r>
            <w:r w:rsidR="001A518C" w:rsidRPr="00423296">
              <w:rPr>
                <w:rFonts w:asciiTheme="minorEastAsia" w:eastAsiaTheme="minorEastAsia" w:hAnsiTheme="minorEastAsia" w:hint="eastAsia"/>
              </w:rPr>
              <w:t xml:space="preserve">  </w:t>
            </w:r>
            <w:r w:rsidRPr="00423296">
              <w:rPr>
                <w:rFonts w:asciiTheme="minorEastAsia" w:eastAsiaTheme="minorEastAsia" w:hAnsiTheme="minorEastAsia" w:hint="eastAsia"/>
              </w:rPr>
              <w:t>月</w:t>
            </w:r>
            <w:r w:rsidR="001A518C" w:rsidRPr="00423296">
              <w:rPr>
                <w:rFonts w:asciiTheme="minorEastAsia" w:eastAsiaTheme="minorEastAsia" w:hAnsiTheme="minorEastAsia" w:hint="eastAsia"/>
              </w:rPr>
              <w:t xml:space="preserve">  </w:t>
            </w:r>
            <w:r w:rsidRPr="00423296">
              <w:rPr>
                <w:rFonts w:asciiTheme="minorEastAsia" w:eastAsiaTheme="minorEastAsia" w:hAnsiTheme="minorEastAsia" w:hint="eastAsia"/>
              </w:rPr>
              <w:t>日</w:t>
            </w:r>
          </w:p>
          <w:p w14:paraId="1B923E9D" w14:textId="77777777" w:rsidR="00581906" w:rsidRPr="00423296" w:rsidRDefault="00581906" w:rsidP="00581906">
            <w:pPr>
              <w:spacing w:line="360" w:lineRule="auto"/>
              <w:rPr>
                <w:rFonts w:asciiTheme="minorEastAsia" w:hAnsiTheme="minorEastAsia"/>
                <w:sz w:val="24"/>
                <w:szCs w:val="24"/>
              </w:rPr>
            </w:pPr>
          </w:p>
        </w:tc>
      </w:tr>
    </w:tbl>
    <w:p w14:paraId="3AC2ADA1" w14:textId="77777777" w:rsidR="00D243C7" w:rsidRPr="00423296" w:rsidRDefault="00D243C7" w:rsidP="00D76F98">
      <w:pPr>
        <w:pStyle w:val="Default"/>
        <w:spacing w:line="360" w:lineRule="auto"/>
        <w:rPr>
          <w:rFonts w:asciiTheme="minorEastAsia" w:eastAsiaTheme="minorEastAsia" w:hAnsiTheme="minorEastAsia"/>
        </w:rPr>
      </w:pPr>
      <w:r w:rsidRPr="00423296">
        <w:rPr>
          <w:rFonts w:asciiTheme="minorEastAsia" w:eastAsiaTheme="minorEastAsia" w:hAnsiTheme="minorEastAsia" w:hint="eastAsia"/>
        </w:rPr>
        <w:lastRenderedPageBreak/>
        <w:t>（本表决票可剪报、复印或按以上格式自制，在填写完整并签字盖章后均为有效）</w:t>
      </w:r>
    </w:p>
    <w:p w14:paraId="598BC8E9" w14:textId="77777777" w:rsidR="00D243C7" w:rsidRPr="00423296" w:rsidRDefault="00D243C7" w:rsidP="00D76F98">
      <w:pPr>
        <w:pStyle w:val="Default"/>
        <w:spacing w:line="360" w:lineRule="auto"/>
        <w:rPr>
          <w:rFonts w:asciiTheme="minorEastAsia" w:eastAsiaTheme="minorEastAsia" w:hAnsiTheme="minorEastAsia"/>
        </w:rPr>
      </w:pPr>
      <w:r w:rsidRPr="00423296">
        <w:rPr>
          <w:rFonts w:asciiTheme="minorEastAsia" w:eastAsiaTheme="minorEastAsia" w:hAnsiTheme="minorEastAsia" w:hint="eastAsia"/>
        </w:rPr>
        <w:t>关于表决票的填写说明：</w:t>
      </w:r>
    </w:p>
    <w:p w14:paraId="62A78129" w14:textId="26283929" w:rsidR="00D243C7" w:rsidRPr="00423296" w:rsidRDefault="00D243C7" w:rsidP="00D76F98">
      <w:pPr>
        <w:spacing w:line="360" w:lineRule="auto"/>
        <w:rPr>
          <w:rFonts w:asciiTheme="minorEastAsia" w:hAnsiTheme="minorEastAsia"/>
          <w:sz w:val="24"/>
          <w:szCs w:val="24"/>
        </w:rPr>
      </w:pPr>
      <w:r w:rsidRPr="00423296">
        <w:rPr>
          <w:rFonts w:asciiTheme="minorEastAsia" w:hAnsiTheme="minorEastAsia" w:hint="eastAsia"/>
          <w:sz w:val="24"/>
          <w:szCs w:val="24"/>
        </w:rPr>
        <w:t>请以打</w:t>
      </w:r>
      <w:r w:rsidRPr="00423296">
        <w:rPr>
          <w:rFonts w:asciiTheme="minorEastAsia" w:hAnsiTheme="minorEastAsia"/>
          <w:sz w:val="24"/>
          <w:szCs w:val="24"/>
        </w:rPr>
        <w:t>“</w:t>
      </w:r>
      <w:r w:rsidRPr="00423296">
        <w:rPr>
          <w:rFonts w:asciiTheme="minorEastAsia" w:hAnsiTheme="minorEastAsia" w:hint="eastAsia"/>
          <w:sz w:val="24"/>
          <w:szCs w:val="24"/>
        </w:rPr>
        <w:t>√</w:t>
      </w:r>
      <w:r w:rsidRPr="00423296">
        <w:rPr>
          <w:rFonts w:asciiTheme="minorEastAsia" w:hAnsiTheme="minorEastAsia"/>
          <w:sz w:val="24"/>
          <w:szCs w:val="24"/>
        </w:rPr>
        <w:t>”</w:t>
      </w:r>
      <w:r w:rsidRPr="00423296">
        <w:rPr>
          <w:rFonts w:asciiTheme="minorEastAsia" w:hAnsiTheme="minorEastAsia" w:hint="eastAsia"/>
          <w:sz w:val="24"/>
          <w:szCs w:val="24"/>
        </w:rPr>
        <w:t>方式在表格对应位置注明表决意见。基金份额持有人必须选择一种且只能选择一种表决意见。表决意见代表基金份额持有人所持全部基金份额的表决意见。表决意见效力的认定规则请详细阅读本次大会公告附件三。</w:t>
      </w:r>
    </w:p>
    <w:p w14:paraId="4F12FF06" w14:textId="77777777" w:rsidR="00D243C7" w:rsidRPr="00423296" w:rsidRDefault="00D243C7" w:rsidP="0063342D">
      <w:pPr>
        <w:spacing w:line="360" w:lineRule="auto"/>
        <w:jc w:val="right"/>
        <w:rPr>
          <w:rFonts w:asciiTheme="minorEastAsia" w:hAnsiTheme="minorEastAsia"/>
          <w:sz w:val="24"/>
          <w:szCs w:val="24"/>
        </w:rPr>
      </w:pPr>
    </w:p>
    <w:p w14:paraId="26CE700F" w14:textId="77777777" w:rsidR="00D243C7" w:rsidRPr="00423296" w:rsidRDefault="00D243C7" w:rsidP="00D76F98">
      <w:pPr>
        <w:spacing w:line="360" w:lineRule="auto"/>
        <w:rPr>
          <w:rFonts w:asciiTheme="minorEastAsia" w:hAnsiTheme="minorEastAsia"/>
          <w:sz w:val="24"/>
          <w:szCs w:val="24"/>
        </w:rPr>
      </w:pPr>
    </w:p>
    <w:p w14:paraId="58ADB1FC" w14:textId="77777777" w:rsidR="00D243C7" w:rsidRPr="00423296" w:rsidRDefault="00D243C7" w:rsidP="00D76F98">
      <w:pPr>
        <w:widowControl/>
        <w:spacing w:line="360" w:lineRule="auto"/>
        <w:jc w:val="left"/>
        <w:rPr>
          <w:rFonts w:asciiTheme="minorEastAsia" w:hAnsiTheme="minorEastAsia"/>
          <w:sz w:val="24"/>
          <w:szCs w:val="24"/>
        </w:rPr>
      </w:pPr>
      <w:r w:rsidRPr="00423296">
        <w:rPr>
          <w:rFonts w:asciiTheme="minorEastAsia" w:hAnsiTheme="minorEastAsia"/>
          <w:sz w:val="24"/>
          <w:szCs w:val="24"/>
        </w:rPr>
        <w:br w:type="page"/>
      </w:r>
    </w:p>
    <w:p w14:paraId="1A91F5C7" w14:textId="77777777" w:rsidR="001B3085" w:rsidRPr="00423296" w:rsidRDefault="001B3085" w:rsidP="00FC0014">
      <w:pPr>
        <w:pStyle w:val="Default"/>
        <w:spacing w:line="360" w:lineRule="auto"/>
        <w:outlineLvl w:val="0"/>
        <w:rPr>
          <w:rFonts w:asciiTheme="minorEastAsia" w:eastAsiaTheme="minorEastAsia" w:hAnsiTheme="minorEastAsia"/>
          <w:b/>
        </w:rPr>
      </w:pPr>
      <w:r w:rsidRPr="00423296">
        <w:rPr>
          <w:rFonts w:asciiTheme="minorEastAsia" w:eastAsiaTheme="minorEastAsia" w:hAnsiTheme="minorEastAsia" w:hint="eastAsia"/>
          <w:b/>
        </w:rPr>
        <w:lastRenderedPageBreak/>
        <w:t>附件五：</w:t>
      </w:r>
    </w:p>
    <w:p w14:paraId="6C8E95FA" w14:textId="77777777" w:rsidR="001B3085" w:rsidRPr="00423296" w:rsidRDefault="001B3085" w:rsidP="0067725D">
      <w:pPr>
        <w:pStyle w:val="Default"/>
        <w:spacing w:line="360" w:lineRule="auto"/>
        <w:jc w:val="center"/>
        <w:rPr>
          <w:rFonts w:asciiTheme="minorEastAsia" w:eastAsiaTheme="minorEastAsia" w:hAnsiTheme="minorEastAsia"/>
          <w:b/>
          <w:sz w:val="28"/>
          <w:szCs w:val="28"/>
        </w:rPr>
      </w:pPr>
      <w:r w:rsidRPr="00423296">
        <w:rPr>
          <w:rFonts w:asciiTheme="minorEastAsia" w:eastAsiaTheme="minorEastAsia" w:hAnsiTheme="minorEastAsia" w:hint="eastAsia"/>
          <w:b/>
          <w:sz w:val="28"/>
          <w:szCs w:val="28"/>
        </w:rPr>
        <w:t>授权委托书</w:t>
      </w:r>
    </w:p>
    <w:p w14:paraId="351C8AFC" w14:textId="77777777" w:rsidR="00D243C7" w:rsidRPr="00423296" w:rsidRDefault="001B3085" w:rsidP="00D76F98">
      <w:pPr>
        <w:spacing w:line="360" w:lineRule="auto"/>
        <w:rPr>
          <w:rFonts w:asciiTheme="minorEastAsia" w:hAnsiTheme="minorEastAsia"/>
          <w:sz w:val="24"/>
          <w:szCs w:val="24"/>
        </w:rPr>
      </w:pPr>
      <w:r w:rsidRPr="00423296">
        <w:rPr>
          <w:rFonts w:asciiTheme="minorEastAsia" w:hAnsiTheme="minorEastAsia" w:hint="eastAsia"/>
          <w:sz w:val="24"/>
          <w:szCs w:val="24"/>
        </w:rPr>
        <w:t>本人（或本机构）持有或申购了</w:t>
      </w:r>
      <w:r w:rsidR="00C87867">
        <w:rPr>
          <w:rFonts w:asciiTheme="minorEastAsia" w:hAnsiTheme="minorEastAsia" w:hint="eastAsia"/>
          <w:sz w:val="24"/>
          <w:szCs w:val="24"/>
        </w:rPr>
        <w:t>建信多因子量化股票型证券投资基金</w:t>
      </w:r>
      <w:r w:rsidRPr="00423296">
        <w:rPr>
          <w:rFonts w:asciiTheme="minorEastAsia" w:hAnsiTheme="minorEastAsia" w:hint="eastAsia"/>
          <w:sz w:val="24"/>
          <w:szCs w:val="24"/>
        </w:rPr>
        <w:t>（以下简称</w:t>
      </w:r>
      <w:r w:rsidRPr="00423296">
        <w:rPr>
          <w:rFonts w:asciiTheme="minorEastAsia" w:hAnsiTheme="minorEastAsia"/>
          <w:sz w:val="24"/>
          <w:szCs w:val="24"/>
        </w:rPr>
        <w:t>“</w:t>
      </w:r>
      <w:r w:rsidRPr="00423296">
        <w:rPr>
          <w:rFonts w:asciiTheme="minorEastAsia" w:hAnsiTheme="minorEastAsia" w:hint="eastAsia"/>
          <w:sz w:val="24"/>
          <w:szCs w:val="24"/>
        </w:rPr>
        <w:t>本基金</w:t>
      </w:r>
      <w:r w:rsidRPr="00423296">
        <w:rPr>
          <w:rFonts w:asciiTheme="minorEastAsia" w:hAnsiTheme="minorEastAsia"/>
          <w:sz w:val="24"/>
          <w:szCs w:val="24"/>
        </w:rPr>
        <w:t>”</w:t>
      </w:r>
      <w:r w:rsidRPr="00423296">
        <w:rPr>
          <w:rFonts w:asciiTheme="minorEastAsia" w:hAnsiTheme="minorEastAsia" w:hint="eastAsia"/>
          <w:sz w:val="24"/>
          <w:szCs w:val="24"/>
        </w:rPr>
        <w:t>）的基金份额，就《关于召开</w:t>
      </w:r>
      <w:r w:rsidR="00C87867">
        <w:rPr>
          <w:rFonts w:asciiTheme="minorEastAsia" w:hAnsiTheme="minorEastAsia" w:hint="eastAsia"/>
          <w:sz w:val="24"/>
          <w:szCs w:val="24"/>
        </w:rPr>
        <w:t>建信多因子量化股票型证券投资基金</w:t>
      </w:r>
      <w:r w:rsidRPr="00423296">
        <w:rPr>
          <w:rFonts w:asciiTheme="minorEastAsia" w:hAnsiTheme="minorEastAsia" w:hint="eastAsia"/>
          <w:sz w:val="24"/>
          <w:szCs w:val="24"/>
        </w:rPr>
        <w:t>基金份额持有人大会（通讯方式）的公告》所述需基金份额持有人大会审议的事项，本人（或本机构）的意见为（请在意见栏下方划</w:t>
      </w:r>
      <w:r w:rsidRPr="00423296">
        <w:rPr>
          <w:rFonts w:asciiTheme="minorEastAsia" w:hAnsiTheme="minorEastAsia"/>
          <w:sz w:val="24"/>
          <w:szCs w:val="24"/>
        </w:rPr>
        <w:t>“</w:t>
      </w:r>
      <w:r w:rsidRPr="00423296">
        <w:rPr>
          <w:rFonts w:asciiTheme="minorEastAsia" w:hAnsiTheme="minorEastAsia" w:hint="eastAsia"/>
          <w:sz w:val="24"/>
          <w:szCs w:val="24"/>
        </w:rPr>
        <w:t>√</w:t>
      </w:r>
      <w:r w:rsidRPr="00423296">
        <w:rPr>
          <w:rFonts w:asciiTheme="minorEastAsia" w:hAnsiTheme="minorEastAsia"/>
          <w:sz w:val="24"/>
          <w:szCs w:val="24"/>
        </w:rPr>
        <w:t>”</w:t>
      </w:r>
      <w:r w:rsidRPr="00423296">
        <w:rPr>
          <w:rFonts w:asciiTheme="minorEastAsia" w:hAnsiTheme="minorEastAsia" w:hint="eastAsia"/>
          <w:sz w:val="24"/>
          <w:szCs w:val="24"/>
        </w:rPr>
        <w:t>）：</w:t>
      </w:r>
    </w:p>
    <w:tbl>
      <w:tblPr>
        <w:tblStyle w:val="a5"/>
        <w:tblW w:w="0" w:type="auto"/>
        <w:tblLook w:val="04A0" w:firstRow="1" w:lastRow="0" w:firstColumn="1" w:lastColumn="0" w:noHBand="0" w:noVBand="1"/>
      </w:tblPr>
      <w:tblGrid>
        <w:gridCol w:w="2840"/>
        <w:gridCol w:w="2841"/>
        <w:gridCol w:w="2841"/>
      </w:tblGrid>
      <w:tr w:rsidR="003A3E04" w:rsidRPr="00423296" w14:paraId="1390C399" w14:textId="77777777" w:rsidTr="003A3E04">
        <w:trPr>
          <w:trHeight w:val="830"/>
        </w:trPr>
        <w:tc>
          <w:tcPr>
            <w:tcW w:w="2840" w:type="dxa"/>
            <w:vAlign w:val="center"/>
          </w:tcPr>
          <w:p w14:paraId="230CC66E" w14:textId="77777777" w:rsidR="003A3E04" w:rsidRPr="00423296" w:rsidRDefault="003A3E04" w:rsidP="003A3E04">
            <w:pPr>
              <w:spacing w:line="360" w:lineRule="auto"/>
              <w:jc w:val="center"/>
              <w:rPr>
                <w:rFonts w:asciiTheme="minorEastAsia" w:hAnsiTheme="minorEastAsia"/>
                <w:b/>
                <w:sz w:val="24"/>
                <w:szCs w:val="24"/>
              </w:rPr>
            </w:pPr>
            <w:r w:rsidRPr="00423296">
              <w:rPr>
                <w:rFonts w:asciiTheme="minorEastAsia" w:hAnsiTheme="minorEastAsia" w:hint="eastAsia"/>
                <w:b/>
                <w:sz w:val="24"/>
                <w:szCs w:val="24"/>
              </w:rPr>
              <w:t>同意</w:t>
            </w:r>
          </w:p>
        </w:tc>
        <w:tc>
          <w:tcPr>
            <w:tcW w:w="2841" w:type="dxa"/>
            <w:vAlign w:val="center"/>
          </w:tcPr>
          <w:p w14:paraId="3C253E7B" w14:textId="77777777" w:rsidR="003A3E04" w:rsidRPr="00423296" w:rsidRDefault="003A3E04" w:rsidP="003A3E04">
            <w:pPr>
              <w:spacing w:line="360" w:lineRule="auto"/>
              <w:jc w:val="center"/>
              <w:rPr>
                <w:rFonts w:asciiTheme="minorEastAsia" w:hAnsiTheme="minorEastAsia"/>
                <w:b/>
                <w:sz w:val="24"/>
                <w:szCs w:val="24"/>
              </w:rPr>
            </w:pPr>
            <w:r w:rsidRPr="00423296">
              <w:rPr>
                <w:rFonts w:asciiTheme="minorEastAsia" w:hAnsiTheme="minorEastAsia" w:hint="eastAsia"/>
                <w:b/>
                <w:sz w:val="24"/>
                <w:szCs w:val="24"/>
              </w:rPr>
              <w:t>反对</w:t>
            </w:r>
          </w:p>
        </w:tc>
        <w:tc>
          <w:tcPr>
            <w:tcW w:w="2841" w:type="dxa"/>
            <w:vAlign w:val="center"/>
          </w:tcPr>
          <w:p w14:paraId="7BDACA53" w14:textId="77777777" w:rsidR="003A3E04" w:rsidRPr="00423296" w:rsidRDefault="003A3E04" w:rsidP="003A3E04">
            <w:pPr>
              <w:spacing w:line="360" w:lineRule="auto"/>
              <w:jc w:val="center"/>
              <w:rPr>
                <w:rFonts w:asciiTheme="minorEastAsia" w:hAnsiTheme="minorEastAsia"/>
                <w:b/>
                <w:sz w:val="24"/>
                <w:szCs w:val="24"/>
              </w:rPr>
            </w:pPr>
            <w:r w:rsidRPr="00423296">
              <w:rPr>
                <w:rFonts w:asciiTheme="minorEastAsia" w:hAnsiTheme="minorEastAsia" w:hint="eastAsia"/>
                <w:b/>
                <w:sz w:val="24"/>
                <w:szCs w:val="24"/>
              </w:rPr>
              <w:t>弃权</w:t>
            </w:r>
          </w:p>
        </w:tc>
      </w:tr>
      <w:tr w:rsidR="003A3E04" w:rsidRPr="00423296" w14:paraId="4BE58CC7" w14:textId="77777777" w:rsidTr="003A3E04">
        <w:trPr>
          <w:trHeight w:val="984"/>
        </w:trPr>
        <w:tc>
          <w:tcPr>
            <w:tcW w:w="2840" w:type="dxa"/>
            <w:vAlign w:val="center"/>
          </w:tcPr>
          <w:p w14:paraId="33AC785C" w14:textId="77777777" w:rsidR="003A3E04" w:rsidRPr="00423296" w:rsidRDefault="003A3E04" w:rsidP="003A3E04">
            <w:pPr>
              <w:spacing w:line="360" w:lineRule="auto"/>
              <w:jc w:val="center"/>
              <w:rPr>
                <w:rFonts w:asciiTheme="minorEastAsia" w:hAnsiTheme="minorEastAsia"/>
                <w:b/>
                <w:sz w:val="24"/>
                <w:szCs w:val="24"/>
              </w:rPr>
            </w:pPr>
          </w:p>
        </w:tc>
        <w:tc>
          <w:tcPr>
            <w:tcW w:w="2841" w:type="dxa"/>
            <w:vAlign w:val="center"/>
          </w:tcPr>
          <w:p w14:paraId="7A92289A" w14:textId="77777777" w:rsidR="003A3E04" w:rsidRPr="00423296" w:rsidRDefault="003A3E04" w:rsidP="003A3E04">
            <w:pPr>
              <w:spacing w:line="360" w:lineRule="auto"/>
              <w:jc w:val="center"/>
              <w:rPr>
                <w:rFonts w:asciiTheme="minorEastAsia" w:hAnsiTheme="minorEastAsia"/>
                <w:b/>
                <w:sz w:val="24"/>
                <w:szCs w:val="24"/>
              </w:rPr>
            </w:pPr>
          </w:p>
        </w:tc>
        <w:tc>
          <w:tcPr>
            <w:tcW w:w="2841" w:type="dxa"/>
            <w:vAlign w:val="center"/>
          </w:tcPr>
          <w:p w14:paraId="542C8B37" w14:textId="77777777" w:rsidR="003A3E04" w:rsidRPr="00423296" w:rsidRDefault="003A3E04" w:rsidP="003A3E04">
            <w:pPr>
              <w:spacing w:line="360" w:lineRule="auto"/>
              <w:jc w:val="center"/>
              <w:rPr>
                <w:rFonts w:asciiTheme="minorEastAsia" w:hAnsiTheme="minorEastAsia"/>
                <w:b/>
                <w:sz w:val="24"/>
                <w:szCs w:val="24"/>
              </w:rPr>
            </w:pPr>
          </w:p>
        </w:tc>
      </w:tr>
    </w:tbl>
    <w:p w14:paraId="4056994A" w14:textId="77777777" w:rsidR="00D243C7" w:rsidRPr="00423296" w:rsidRDefault="00D243C7" w:rsidP="00D76F98">
      <w:pPr>
        <w:spacing w:line="360" w:lineRule="auto"/>
        <w:rPr>
          <w:rFonts w:asciiTheme="minorEastAsia" w:hAnsiTheme="minorEastAsia"/>
          <w:sz w:val="24"/>
          <w:szCs w:val="24"/>
        </w:rPr>
      </w:pPr>
    </w:p>
    <w:p w14:paraId="55439468" w14:textId="77777777" w:rsidR="001B3085" w:rsidRPr="00423296" w:rsidRDefault="001B3085" w:rsidP="00D76F98">
      <w:pPr>
        <w:pStyle w:val="Default"/>
        <w:spacing w:line="360" w:lineRule="auto"/>
        <w:rPr>
          <w:rFonts w:asciiTheme="minorEastAsia" w:eastAsiaTheme="minorEastAsia" w:hAnsiTheme="minorEastAsia"/>
        </w:rPr>
      </w:pPr>
      <w:r w:rsidRPr="00423296">
        <w:rPr>
          <w:rFonts w:asciiTheme="minorEastAsia" w:eastAsiaTheme="minorEastAsia" w:hAnsiTheme="minorEastAsia" w:hint="eastAsia"/>
        </w:rPr>
        <w:t>本人（或本机构）特此授权</w:t>
      </w:r>
      <w:r w:rsidRPr="00423296">
        <w:rPr>
          <w:rFonts w:asciiTheme="minorEastAsia" w:eastAsiaTheme="minorEastAsia" w:hAnsiTheme="minorEastAsia" w:cs="Arial Unicode MS"/>
        </w:rPr>
        <w:t>__________________________</w:t>
      </w:r>
      <w:r w:rsidRPr="00423296">
        <w:rPr>
          <w:rFonts w:asciiTheme="minorEastAsia" w:eastAsiaTheme="minorEastAsia" w:hAnsiTheme="minorEastAsia" w:hint="eastAsia"/>
        </w:rPr>
        <w:t>代表本人（或本机构）以通讯方式出席</w:t>
      </w:r>
      <w:r w:rsidR="00C87867">
        <w:rPr>
          <w:rFonts w:asciiTheme="minorEastAsia" w:eastAsiaTheme="minorEastAsia" w:hAnsiTheme="minorEastAsia" w:hint="eastAsia"/>
        </w:rPr>
        <w:t>建信多因子量化股票型证券投资基金</w:t>
      </w:r>
      <w:r w:rsidRPr="00423296">
        <w:rPr>
          <w:rFonts w:asciiTheme="minorEastAsia" w:eastAsiaTheme="minorEastAsia" w:hAnsiTheme="minorEastAsia" w:hint="eastAsia"/>
        </w:rPr>
        <w:t>基金份额持有人大会，并按照上述意见代为行使表决权。</w:t>
      </w:r>
    </w:p>
    <w:p w14:paraId="1CA14289" w14:textId="77777777" w:rsidR="007D7D57" w:rsidRPr="00423296" w:rsidRDefault="001B3085" w:rsidP="00C87867">
      <w:pPr>
        <w:pStyle w:val="ad"/>
        <w:spacing w:beforeLines="50" w:before="156" w:beforeAutospacing="0" w:afterLines="50" w:after="156" w:afterAutospacing="0" w:line="408" w:lineRule="auto"/>
        <w:ind w:firstLineChars="200" w:firstLine="480"/>
        <w:jc w:val="both"/>
        <w:rPr>
          <w:color w:val="000000"/>
        </w:rPr>
      </w:pPr>
      <w:r w:rsidRPr="00423296">
        <w:rPr>
          <w:rFonts w:asciiTheme="minorEastAsia" w:eastAsiaTheme="minorEastAsia" w:hAnsiTheme="minorEastAsia" w:hint="eastAsia"/>
        </w:rPr>
        <w:t>上述授权有效期自签署日起至审议上述事项的基金份额持有人大会会议结束之日止。</w:t>
      </w:r>
      <w:r w:rsidR="007D7D57" w:rsidRPr="00423296">
        <w:rPr>
          <w:rFonts w:hint="eastAsia"/>
          <w:color w:val="000000"/>
        </w:rPr>
        <w:t>若</w:t>
      </w:r>
      <w:r w:rsidR="00C87867">
        <w:rPr>
          <w:rFonts w:asciiTheme="minorEastAsia" w:hAnsiTheme="minorEastAsia" w:hint="eastAsia"/>
        </w:rPr>
        <w:t>建信多因子量化股票型证券投资基金</w:t>
      </w:r>
      <w:r w:rsidR="007D7D57" w:rsidRPr="00423296">
        <w:rPr>
          <w:rFonts w:hint="eastAsia"/>
          <w:color w:val="000000"/>
        </w:rPr>
        <w:t>在规定时间内重新召开审议相同议案的份额持有人大会的，本授权继续有效。</w:t>
      </w:r>
    </w:p>
    <w:p w14:paraId="718232B2" w14:textId="77777777" w:rsidR="001734D7" w:rsidRPr="00423296" w:rsidRDefault="001734D7" w:rsidP="00D76F98">
      <w:pPr>
        <w:pStyle w:val="Default"/>
        <w:spacing w:line="360" w:lineRule="auto"/>
        <w:rPr>
          <w:rFonts w:asciiTheme="minorEastAsia" w:eastAsiaTheme="minorEastAsia" w:hAnsiTheme="minorEastAsia"/>
        </w:rPr>
      </w:pPr>
    </w:p>
    <w:p w14:paraId="2ADFC7F5" w14:textId="77777777" w:rsidR="001B3085" w:rsidRPr="00423296" w:rsidRDefault="001B3085" w:rsidP="00D76F98">
      <w:pPr>
        <w:pStyle w:val="Default"/>
        <w:spacing w:line="360" w:lineRule="auto"/>
        <w:rPr>
          <w:rFonts w:asciiTheme="minorEastAsia" w:eastAsiaTheme="minorEastAsia" w:hAnsiTheme="minorEastAsia"/>
        </w:rPr>
      </w:pPr>
      <w:r w:rsidRPr="00423296">
        <w:rPr>
          <w:rFonts w:asciiTheme="minorEastAsia" w:eastAsiaTheme="minorEastAsia" w:hAnsiTheme="minorEastAsia" w:hint="eastAsia"/>
        </w:rPr>
        <w:t>委托人（签字</w:t>
      </w:r>
      <w:r w:rsidRPr="00423296">
        <w:rPr>
          <w:rFonts w:asciiTheme="minorEastAsia" w:eastAsiaTheme="minorEastAsia" w:hAnsiTheme="minorEastAsia"/>
        </w:rPr>
        <w:t>/</w:t>
      </w:r>
      <w:r w:rsidRPr="00423296">
        <w:rPr>
          <w:rFonts w:asciiTheme="minorEastAsia" w:eastAsiaTheme="minorEastAsia" w:hAnsiTheme="minorEastAsia" w:hint="eastAsia"/>
        </w:rPr>
        <w:t>盖章）：</w:t>
      </w:r>
    </w:p>
    <w:p w14:paraId="6606CE0E" w14:textId="77777777" w:rsidR="001B3085" w:rsidRPr="00423296" w:rsidRDefault="001B3085" w:rsidP="00D76F98">
      <w:pPr>
        <w:pStyle w:val="Default"/>
        <w:spacing w:line="360" w:lineRule="auto"/>
        <w:rPr>
          <w:rFonts w:asciiTheme="minorEastAsia" w:eastAsiaTheme="minorEastAsia" w:hAnsiTheme="minorEastAsia"/>
        </w:rPr>
      </w:pPr>
      <w:r w:rsidRPr="00423296">
        <w:rPr>
          <w:rFonts w:asciiTheme="minorEastAsia" w:eastAsiaTheme="minorEastAsia" w:hAnsiTheme="minorEastAsia" w:hint="eastAsia"/>
        </w:rPr>
        <w:t>委托人身份证件号或营业执照号：</w:t>
      </w:r>
    </w:p>
    <w:p w14:paraId="2E1BD6F0" w14:textId="77777777" w:rsidR="001B3085" w:rsidRPr="00423296" w:rsidRDefault="001B3085" w:rsidP="00D76F98">
      <w:pPr>
        <w:pStyle w:val="Default"/>
        <w:spacing w:line="360" w:lineRule="auto"/>
        <w:rPr>
          <w:rFonts w:asciiTheme="minorEastAsia" w:eastAsiaTheme="minorEastAsia" w:hAnsiTheme="minorEastAsia"/>
        </w:rPr>
      </w:pPr>
      <w:r w:rsidRPr="00423296">
        <w:rPr>
          <w:rFonts w:asciiTheme="minorEastAsia" w:eastAsiaTheme="minorEastAsia" w:hAnsiTheme="minorEastAsia" w:hint="eastAsia"/>
        </w:rPr>
        <w:t>委托人基金账户号：</w:t>
      </w:r>
    </w:p>
    <w:p w14:paraId="7D118595" w14:textId="77777777" w:rsidR="001734D7" w:rsidRPr="00423296" w:rsidRDefault="001734D7" w:rsidP="00D76F98">
      <w:pPr>
        <w:pStyle w:val="Default"/>
        <w:spacing w:line="360" w:lineRule="auto"/>
        <w:rPr>
          <w:rFonts w:asciiTheme="minorEastAsia" w:eastAsiaTheme="minorEastAsia" w:hAnsiTheme="minorEastAsia"/>
        </w:rPr>
      </w:pPr>
    </w:p>
    <w:p w14:paraId="243EA183" w14:textId="77777777" w:rsidR="001B3085" w:rsidRPr="00423296" w:rsidRDefault="001B3085" w:rsidP="00D76F98">
      <w:pPr>
        <w:pStyle w:val="Default"/>
        <w:spacing w:line="360" w:lineRule="auto"/>
        <w:rPr>
          <w:rFonts w:asciiTheme="minorEastAsia" w:eastAsiaTheme="minorEastAsia" w:hAnsiTheme="minorEastAsia"/>
        </w:rPr>
      </w:pPr>
      <w:r w:rsidRPr="00423296">
        <w:rPr>
          <w:rFonts w:asciiTheme="minorEastAsia" w:eastAsiaTheme="minorEastAsia" w:hAnsiTheme="minorEastAsia" w:hint="eastAsia"/>
        </w:rPr>
        <w:t>受托人（签字</w:t>
      </w:r>
      <w:r w:rsidRPr="00423296">
        <w:rPr>
          <w:rFonts w:asciiTheme="minorEastAsia" w:eastAsiaTheme="minorEastAsia" w:hAnsiTheme="minorEastAsia"/>
        </w:rPr>
        <w:t>/</w:t>
      </w:r>
      <w:r w:rsidRPr="00423296">
        <w:rPr>
          <w:rFonts w:asciiTheme="minorEastAsia" w:eastAsiaTheme="minorEastAsia" w:hAnsiTheme="minorEastAsia" w:hint="eastAsia"/>
        </w:rPr>
        <w:t>盖章）：</w:t>
      </w:r>
    </w:p>
    <w:p w14:paraId="11C6E626" w14:textId="77777777" w:rsidR="001B3085" w:rsidRPr="00423296" w:rsidRDefault="001B3085" w:rsidP="00D76F98">
      <w:pPr>
        <w:pStyle w:val="Default"/>
        <w:spacing w:line="360" w:lineRule="auto"/>
        <w:rPr>
          <w:rFonts w:asciiTheme="minorEastAsia" w:eastAsiaTheme="minorEastAsia" w:hAnsiTheme="minorEastAsia"/>
        </w:rPr>
      </w:pPr>
      <w:r w:rsidRPr="00423296">
        <w:rPr>
          <w:rFonts w:asciiTheme="minorEastAsia" w:eastAsiaTheme="minorEastAsia" w:hAnsiTheme="minorEastAsia" w:hint="eastAsia"/>
        </w:rPr>
        <w:t>受托人身份证件号或营业执照号：</w:t>
      </w:r>
    </w:p>
    <w:p w14:paraId="16780531" w14:textId="77777777" w:rsidR="001734D7" w:rsidRPr="00423296" w:rsidRDefault="001734D7" w:rsidP="001734D7">
      <w:pPr>
        <w:spacing w:line="360" w:lineRule="auto"/>
        <w:ind w:right="480"/>
        <w:jc w:val="right"/>
        <w:rPr>
          <w:rFonts w:asciiTheme="minorEastAsia" w:hAnsiTheme="minorEastAsia"/>
          <w:sz w:val="24"/>
          <w:szCs w:val="24"/>
        </w:rPr>
      </w:pPr>
    </w:p>
    <w:p w14:paraId="156BE3EC" w14:textId="77777777" w:rsidR="00D243C7" w:rsidRPr="00423296" w:rsidRDefault="001B3085" w:rsidP="001734D7">
      <w:pPr>
        <w:spacing w:line="360" w:lineRule="auto"/>
        <w:ind w:right="480"/>
        <w:jc w:val="right"/>
        <w:rPr>
          <w:rFonts w:asciiTheme="minorEastAsia" w:hAnsiTheme="minorEastAsia"/>
          <w:sz w:val="24"/>
          <w:szCs w:val="24"/>
        </w:rPr>
      </w:pPr>
      <w:r w:rsidRPr="00423296">
        <w:rPr>
          <w:rFonts w:asciiTheme="minorEastAsia" w:hAnsiTheme="minorEastAsia" w:hint="eastAsia"/>
          <w:sz w:val="24"/>
          <w:szCs w:val="24"/>
        </w:rPr>
        <w:t>签署日期：</w:t>
      </w:r>
      <w:r w:rsidR="00666E98" w:rsidRPr="00423296">
        <w:rPr>
          <w:rFonts w:asciiTheme="minorEastAsia" w:hAnsiTheme="minorEastAsia" w:hint="eastAsia"/>
          <w:sz w:val="24"/>
          <w:szCs w:val="24"/>
        </w:rPr>
        <w:t xml:space="preserve">   </w:t>
      </w:r>
      <w:r w:rsidRPr="00423296">
        <w:rPr>
          <w:rFonts w:asciiTheme="minorEastAsia" w:hAnsiTheme="minorEastAsia" w:hint="eastAsia"/>
          <w:sz w:val="24"/>
          <w:szCs w:val="24"/>
        </w:rPr>
        <w:t>年</w:t>
      </w:r>
      <w:r w:rsidR="00666E98" w:rsidRPr="00423296">
        <w:rPr>
          <w:rFonts w:asciiTheme="minorEastAsia" w:hAnsiTheme="minorEastAsia" w:hint="eastAsia"/>
          <w:sz w:val="24"/>
          <w:szCs w:val="24"/>
        </w:rPr>
        <w:t xml:space="preserve">   </w:t>
      </w:r>
      <w:r w:rsidRPr="00423296">
        <w:rPr>
          <w:rFonts w:asciiTheme="minorEastAsia" w:hAnsiTheme="minorEastAsia" w:hint="eastAsia"/>
          <w:sz w:val="24"/>
          <w:szCs w:val="24"/>
        </w:rPr>
        <w:t>月</w:t>
      </w:r>
      <w:r w:rsidR="00666E98" w:rsidRPr="00423296">
        <w:rPr>
          <w:rFonts w:asciiTheme="minorEastAsia" w:hAnsiTheme="minorEastAsia" w:hint="eastAsia"/>
          <w:sz w:val="24"/>
          <w:szCs w:val="24"/>
        </w:rPr>
        <w:t xml:space="preserve">   </w:t>
      </w:r>
      <w:r w:rsidRPr="00423296">
        <w:rPr>
          <w:rFonts w:asciiTheme="minorEastAsia" w:hAnsiTheme="minorEastAsia" w:hint="eastAsia"/>
          <w:sz w:val="24"/>
          <w:szCs w:val="24"/>
        </w:rPr>
        <w:t>日</w:t>
      </w:r>
    </w:p>
    <w:p w14:paraId="67139446" w14:textId="77777777" w:rsidR="00D97F48" w:rsidRPr="00423296" w:rsidRDefault="00D97F48">
      <w:pPr>
        <w:widowControl/>
        <w:jc w:val="left"/>
        <w:rPr>
          <w:rFonts w:asciiTheme="minorEastAsia" w:hAnsiTheme="minorEastAsia" w:cs="宋体"/>
          <w:color w:val="000000"/>
          <w:kern w:val="0"/>
          <w:sz w:val="24"/>
          <w:szCs w:val="24"/>
        </w:rPr>
      </w:pPr>
      <w:r w:rsidRPr="00423296">
        <w:rPr>
          <w:rFonts w:asciiTheme="minorEastAsia" w:hAnsiTheme="minorEastAsia" w:cs="宋体"/>
        </w:rPr>
        <w:br w:type="page"/>
      </w:r>
    </w:p>
    <w:p w14:paraId="752C1C77" w14:textId="77777777" w:rsidR="001B3085" w:rsidRPr="00423296" w:rsidRDefault="001B3085" w:rsidP="00D76F98">
      <w:pPr>
        <w:pStyle w:val="Default"/>
        <w:spacing w:line="360" w:lineRule="auto"/>
        <w:rPr>
          <w:rFonts w:asciiTheme="minorEastAsia" w:eastAsiaTheme="minorEastAsia" w:hAnsiTheme="minorEastAsia" w:cs="Arial Unicode MS"/>
        </w:rPr>
      </w:pPr>
      <w:r w:rsidRPr="00423296">
        <w:rPr>
          <w:rFonts w:asciiTheme="minorEastAsia" w:eastAsiaTheme="minorEastAsia" w:hAnsiTheme="minorEastAsia" w:hint="eastAsia"/>
        </w:rPr>
        <w:lastRenderedPageBreak/>
        <w:t>授权委托书填写注意事项</w:t>
      </w:r>
      <w:r w:rsidRPr="00423296">
        <w:rPr>
          <w:rFonts w:asciiTheme="minorEastAsia" w:eastAsiaTheme="minorEastAsia" w:hAnsiTheme="minorEastAsia" w:cs="Arial Unicode MS"/>
        </w:rPr>
        <w:t xml:space="preserve">: </w:t>
      </w:r>
    </w:p>
    <w:p w14:paraId="384CF5AB" w14:textId="77777777" w:rsidR="001B3085" w:rsidRPr="00423296" w:rsidRDefault="001B3085" w:rsidP="00D76F98">
      <w:pPr>
        <w:pStyle w:val="Default"/>
        <w:spacing w:line="360" w:lineRule="auto"/>
        <w:rPr>
          <w:rFonts w:asciiTheme="minorEastAsia" w:eastAsiaTheme="minorEastAsia" w:hAnsiTheme="minorEastAsia"/>
        </w:rPr>
      </w:pPr>
      <w:r w:rsidRPr="00423296">
        <w:rPr>
          <w:rFonts w:asciiTheme="minorEastAsia" w:eastAsiaTheme="minorEastAsia" w:hAnsiTheme="minorEastAsia" w:cs="Arial Unicode MS"/>
        </w:rPr>
        <w:t>1</w:t>
      </w:r>
      <w:r w:rsidRPr="00423296">
        <w:rPr>
          <w:rFonts w:asciiTheme="minorEastAsia" w:eastAsiaTheme="minorEastAsia" w:hAnsiTheme="minorEastAsia" w:hint="eastAsia"/>
        </w:rPr>
        <w:t>．本授权委托书（样本）可剪报、复印或按以上格式自制，在填写完整并签字或盖章后均为有效。</w:t>
      </w:r>
    </w:p>
    <w:p w14:paraId="7B798572" w14:textId="7025A439" w:rsidR="001B3085" w:rsidRPr="00423296" w:rsidRDefault="001B3085" w:rsidP="00D76F98">
      <w:pPr>
        <w:pStyle w:val="Default"/>
        <w:spacing w:line="360" w:lineRule="auto"/>
        <w:rPr>
          <w:rFonts w:asciiTheme="minorEastAsia" w:eastAsiaTheme="minorEastAsia" w:hAnsiTheme="minorEastAsia"/>
        </w:rPr>
      </w:pPr>
      <w:r w:rsidRPr="00423296">
        <w:rPr>
          <w:rFonts w:asciiTheme="minorEastAsia" w:eastAsiaTheme="minorEastAsia" w:hAnsiTheme="minorEastAsia" w:cs="Arial Unicode MS"/>
        </w:rPr>
        <w:t>2.</w:t>
      </w:r>
      <w:r w:rsidRPr="00423296">
        <w:rPr>
          <w:rFonts w:asciiTheme="minorEastAsia" w:eastAsiaTheme="minorEastAsia" w:hAnsiTheme="minorEastAsia" w:hint="eastAsia"/>
        </w:rPr>
        <w:t>基金份额持有人可以委托本基金的基金管理人、基金托管人、代销机构以及其他符合法律规定的机构和个人，代为行使本次基金份额持有人大会上的表决权。如基金份额持有人一次授权多个受托人或多次授权的，能够区分先后次序的，以最后一次授权为准；授权无法区分授权次序，且授权意见不一致的，视为委托人授权基金管理人选择其中一种授权表示行使表决权。</w:t>
      </w:r>
    </w:p>
    <w:p w14:paraId="00016EF0" w14:textId="6F19FFBD" w:rsidR="001B3085" w:rsidRPr="00423296" w:rsidRDefault="001B3085" w:rsidP="00D76F98">
      <w:pPr>
        <w:pStyle w:val="Default"/>
        <w:spacing w:line="360" w:lineRule="auto"/>
        <w:rPr>
          <w:rFonts w:asciiTheme="minorEastAsia" w:eastAsiaTheme="minorEastAsia" w:hAnsiTheme="minorEastAsia"/>
        </w:rPr>
      </w:pPr>
      <w:r w:rsidRPr="00423296">
        <w:rPr>
          <w:rFonts w:asciiTheme="minorEastAsia" w:eastAsiaTheme="minorEastAsia" w:hAnsiTheme="minorEastAsia" w:cs="Arial Unicode MS"/>
        </w:rPr>
        <w:t>3.</w:t>
      </w:r>
      <w:r w:rsidRPr="00423296">
        <w:rPr>
          <w:rFonts w:asciiTheme="minorEastAsia" w:eastAsiaTheme="minorEastAsia" w:hAnsiTheme="minorEastAsia" w:hint="eastAsia"/>
        </w:rPr>
        <w:t>如委托人未在授权委托书表示中明确其表决意见的，视为委托人授权受托人按照受托人的意志行使表决权；如委托人在授权委托表示中表达多种表决意见的，视为委托人授权受托人选择其中一种授权表示行使表决权。</w:t>
      </w:r>
    </w:p>
    <w:p w14:paraId="52099EDD" w14:textId="6227D38F" w:rsidR="001B3085" w:rsidRPr="00423296" w:rsidRDefault="001B3085" w:rsidP="00D76F98">
      <w:pPr>
        <w:pStyle w:val="Default"/>
        <w:spacing w:line="360" w:lineRule="auto"/>
        <w:rPr>
          <w:rFonts w:asciiTheme="minorEastAsia" w:eastAsiaTheme="minorEastAsia" w:hAnsiTheme="minorEastAsia"/>
        </w:rPr>
      </w:pPr>
      <w:r w:rsidRPr="00423296">
        <w:rPr>
          <w:rFonts w:asciiTheme="minorEastAsia" w:eastAsiaTheme="minorEastAsia" w:hAnsiTheme="minorEastAsia" w:cs="Arial Unicode MS"/>
        </w:rPr>
        <w:t>4.</w:t>
      </w:r>
      <w:r w:rsidRPr="00423296">
        <w:rPr>
          <w:rFonts w:asciiTheme="minorEastAsia" w:eastAsiaTheme="minorEastAsia" w:hAnsiTheme="minorEastAsia" w:hint="eastAsia"/>
        </w:rPr>
        <w:t>本授权委托书（样本）中</w:t>
      </w:r>
      <w:r w:rsidRPr="00423296">
        <w:rPr>
          <w:rFonts w:asciiTheme="minorEastAsia" w:eastAsiaTheme="minorEastAsia" w:hAnsiTheme="minorEastAsia"/>
        </w:rPr>
        <w:t>“</w:t>
      </w:r>
      <w:r w:rsidRPr="00423296">
        <w:rPr>
          <w:rFonts w:asciiTheme="minorEastAsia" w:eastAsiaTheme="minorEastAsia" w:hAnsiTheme="minorEastAsia" w:hint="eastAsia"/>
        </w:rPr>
        <w:t>委托人</w:t>
      </w:r>
      <w:r w:rsidR="00404D94" w:rsidRPr="00404D94">
        <w:rPr>
          <w:rFonts w:asciiTheme="minorEastAsia" w:eastAsiaTheme="minorEastAsia" w:hAnsiTheme="minorEastAsia" w:hint="eastAsia"/>
        </w:rPr>
        <w:t>身份证件号或营业执照号</w:t>
      </w:r>
      <w:r w:rsidRPr="00423296">
        <w:rPr>
          <w:rFonts w:asciiTheme="minorEastAsia" w:eastAsiaTheme="minorEastAsia" w:hAnsiTheme="minorEastAsia"/>
        </w:rPr>
        <w:t>”</w:t>
      </w:r>
      <w:r w:rsidRPr="00423296">
        <w:rPr>
          <w:rFonts w:asciiTheme="minorEastAsia" w:eastAsiaTheme="minorEastAsia" w:hAnsiTheme="minorEastAsia" w:hint="eastAsia"/>
        </w:rPr>
        <w:t>，指基金份额持有人认购或申购本基金时的</w:t>
      </w:r>
      <w:r w:rsidR="00404D94" w:rsidRPr="00404D94">
        <w:rPr>
          <w:rFonts w:asciiTheme="minorEastAsia" w:eastAsiaTheme="minorEastAsia" w:hAnsiTheme="minorEastAsia" w:hint="eastAsia"/>
        </w:rPr>
        <w:t>身份证件号或营业执照号</w:t>
      </w:r>
      <w:r w:rsidRPr="00423296">
        <w:rPr>
          <w:rFonts w:asciiTheme="minorEastAsia" w:eastAsiaTheme="minorEastAsia" w:hAnsiTheme="minorEastAsia" w:hint="eastAsia"/>
        </w:rPr>
        <w:t>或该证件号码的更新。</w:t>
      </w:r>
    </w:p>
    <w:p w14:paraId="56206E89" w14:textId="77777777" w:rsidR="001B3085" w:rsidRPr="00D76F98" w:rsidRDefault="001B3085" w:rsidP="00D76F98">
      <w:pPr>
        <w:spacing w:line="360" w:lineRule="auto"/>
        <w:rPr>
          <w:rFonts w:asciiTheme="minorEastAsia" w:hAnsiTheme="minorEastAsia" w:cs="宋体"/>
          <w:color w:val="000000"/>
          <w:kern w:val="0"/>
          <w:sz w:val="24"/>
          <w:szCs w:val="24"/>
        </w:rPr>
      </w:pPr>
      <w:r w:rsidRPr="00423296">
        <w:rPr>
          <w:rFonts w:asciiTheme="minorEastAsia" w:hAnsiTheme="minorEastAsia" w:cs="Arial Unicode MS"/>
          <w:sz w:val="24"/>
          <w:szCs w:val="24"/>
        </w:rPr>
        <w:t>5.</w:t>
      </w:r>
      <w:r w:rsidRPr="00423296">
        <w:rPr>
          <w:rFonts w:asciiTheme="minorEastAsia" w:hAnsiTheme="minorEastAsia" w:hint="eastAsia"/>
          <w:sz w:val="24"/>
          <w:szCs w:val="24"/>
        </w:rPr>
        <w:t>授权委托书中委托人所持基金的份额以持有人大会权益登记日为准。如本次持有人大会权益登记日，投资者不再持有本基金的基金份额，则其授权委托书自动失效。</w:t>
      </w:r>
    </w:p>
    <w:p w14:paraId="353D54D6" w14:textId="77777777" w:rsidR="001B3085" w:rsidRPr="00D76F98" w:rsidRDefault="001B3085" w:rsidP="00D76F98">
      <w:pPr>
        <w:spacing w:line="360" w:lineRule="auto"/>
        <w:rPr>
          <w:rFonts w:asciiTheme="minorEastAsia" w:hAnsiTheme="minorEastAsia"/>
          <w:sz w:val="24"/>
          <w:szCs w:val="24"/>
        </w:rPr>
      </w:pPr>
    </w:p>
    <w:sectPr w:rsidR="001B3085" w:rsidRPr="00D76F98" w:rsidSect="00451B8C">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886CDD" w15:done="0"/>
  <w15:commentEx w15:paraId="215C61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87AA71" w16cid:durableId="2664CDAC"/>
  <w16cid:commentId w16cid:paraId="65E33467" w16cid:durableId="2664CD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A34B3" w14:textId="77777777" w:rsidR="0019356C" w:rsidRDefault="0019356C" w:rsidP="001E3A6C">
      <w:r>
        <w:separator/>
      </w:r>
    </w:p>
  </w:endnote>
  <w:endnote w:type="continuationSeparator" w:id="0">
    <w:p w14:paraId="190EB1BC" w14:textId="77777777" w:rsidR="0019356C" w:rsidRDefault="0019356C" w:rsidP="001E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231096"/>
      <w:docPartObj>
        <w:docPartGallery w:val="Page Numbers (Bottom of Page)"/>
        <w:docPartUnique/>
      </w:docPartObj>
    </w:sdtPr>
    <w:sdtEndPr/>
    <w:sdtContent>
      <w:p w14:paraId="5A436990" w14:textId="0CB0F4C1" w:rsidR="007007CA" w:rsidRDefault="00986D5B">
        <w:pPr>
          <w:pStyle w:val="aa"/>
          <w:jc w:val="right"/>
        </w:pPr>
        <w:r>
          <w:fldChar w:fldCharType="begin"/>
        </w:r>
        <w:r w:rsidR="007007CA">
          <w:instrText>PAGE   \* MERGEFORMAT</w:instrText>
        </w:r>
        <w:r>
          <w:fldChar w:fldCharType="separate"/>
        </w:r>
        <w:r w:rsidR="00B67A79" w:rsidRPr="00B67A79">
          <w:rPr>
            <w:noProof/>
            <w:lang w:val="zh-CN"/>
          </w:rPr>
          <w:t>14</w:t>
        </w:r>
        <w:r>
          <w:fldChar w:fldCharType="end"/>
        </w:r>
      </w:p>
    </w:sdtContent>
  </w:sdt>
  <w:p w14:paraId="67359E2A" w14:textId="77777777" w:rsidR="007007CA" w:rsidRDefault="007007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FDD53" w14:textId="77777777" w:rsidR="0019356C" w:rsidRDefault="0019356C" w:rsidP="001E3A6C">
      <w:r>
        <w:separator/>
      </w:r>
    </w:p>
  </w:footnote>
  <w:footnote w:type="continuationSeparator" w:id="0">
    <w:p w14:paraId="00E5A57C" w14:textId="77777777" w:rsidR="0019356C" w:rsidRDefault="0019356C" w:rsidP="001E3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C56F8"/>
    <w:multiLevelType w:val="hybridMultilevel"/>
    <w:tmpl w:val="51B02216"/>
    <w:lvl w:ilvl="0" w:tplc="E23CB19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C7"/>
    <w:rsid w:val="000056B7"/>
    <w:rsid w:val="00006299"/>
    <w:rsid w:val="000160D1"/>
    <w:rsid w:val="00027771"/>
    <w:rsid w:val="00032BBD"/>
    <w:rsid w:val="00041DAD"/>
    <w:rsid w:val="00046604"/>
    <w:rsid w:val="000505BA"/>
    <w:rsid w:val="00055C99"/>
    <w:rsid w:val="0007243D"/>
    <w:rsid w:val="000773C2"/>
    <w:rsid w:val="00083E98"/>
    <w:rsid w:val="00091D32"/>
    <w:rsid w:val="000A26CF"/>
    <w:rsid w:val="000A7DE0"/>
    <w:rsid w:val="000B23E8"/>
    <w:rsid w:val="000C4368"/>
    <w:rsid w:val="000D6C22"/>
    <w:rsid w:val="000F0FD4"/>
    <w:rsid w:val="000F7300"/>
    <w:rsid w:val="0010022F"/>
    <w:rsid w:val="00107DA7"/>
    <w:rsid w:val="00121F1E"/>
    <w:rsid w:val="001257EB"/>
    <w:rsid w:val="00126BBD"/>
    <w:rsid w:val="00135CF1"/>
    <w:rsid w:val="0014548B"/>
    <w:rsid w:val="00163E6B"/>
    <w:rsid w:val="0016443F"/>
    <w:rsid w:val="00164BD3"/>
    <w:rsid w:val="00170607"/>
    <w:rsid w:val="00171219"/>
    <w:rsid w:val="001734D7"/>
    <w:rsid w:val="00174D2B"/>
    <w:rsid w:val="00177E04"/>
    <w:rsid w:val="00184D6B"/>
    <w:rsid w:val="00185766"/>
    <w:rsid w:val="00191B06"/>
    <w:rsid w:val="0019356C"/>
    <w:rsid w:val="00193B33"/>
    <w:rsid w:val="00194196"/>
    <w:rsid w:val="001A0F8A"/>
    <w:rsid w:val="001A3B6B"/>
    <w:rsid w:val="001A47F3"/>
    <w:rsid w:val="001A518C"/>
    <w:rsid w:val="001B1B9E"/>
    <w:rsid w:val="001B3085"/>
    <w:rsid w:val="001C0419"/>
    <w:rsid w:val="001C5F48"/>
    <w:rsid w:val="001D22CD"/>
    <w:rsid w:val="001D6822"/>
    <w:rsid w:val="001E0D9D"/>
    <w:rsid w:val="001E3A6C"/>
    <w:rsid w:val="001E65D5"/>
    <w:rsid w:val="001F3E61"/>
    <w:rsid w:val="00200E66"/>
    <w:rsid w:val="00210980"/>
    <w:rsid w:val="00210A9F"/>
    <w:rsid w:val="002122BF"/>
    <w:rsid w:val="002355B6"/>
    <w:rsid w:val="0024540C"/>
    <w:rsid w:val="00245667"/>
    <w:rsid w:val="00247217"/>
    <w:rsid w:val="00247235"/>
    <w:rsid w:val="0025355D"/>
    <w:rsid w:val="00260780"/>
    <w:rsid w:val="00265275"/>
    <w:rsid w:val="00272C02"/>
    <w:rsid w:val="00274B49"/>
    <w:rsid w:val="00283C54"/>
    <w:rsid w:val="0028464D"/>
    <w:rsid w:val="00297CA1"/>
    <w:rsid w:val="002A2003"/>
    <w:rsid w:val="002A23B2"/>
    <w:rsid w:val="002B0A2A"/>
    <w:rsid w:val="002B0D7B"/>
    <w:rsid w:val="002C4130"/>
    <w:rsid w:val="002C5117"/>
    <w:rsid w:val="002D7F6E"/>
    <w:rsid w:val="002F27BE"/>
    <w:rsid w:val="002F3C0D"/>
    <w:rsid w:val="00304F16"/>
    <w:rsid w:val="00310C23"/>
    <w:rsid w:val="0031114B"/>
    <w:rsid w:val="003123B7"/>
    <w:rsid w:val="00315AF4"/>
    <w:rsid w:val="00320447"/>
    <w:rsid w:val="00321D0C"/>
    <w:rsid w:val="00331FB0"/>
    <w:rsid w:val="00346AB0"/>
    <w:rsid w:val="0035601E"/>
    <w:rsid w:val="0035783D"/>
    <w:rsid w:val="00357E51"/>
    <w:rsid w:val="00364E3A"/>
    <w:rsid w:val="0036765D"/>
    <w:rsid w:val="00367882"/>
    <w:rsid w:val="00367AA4"/>
    <w:rsid w:val="0037096E"/>
    <w:rsid w:val="00395DED"/>
    <w:rsid w:val="003A1C44"/>
    <w:rsid w:val="003A3E04"/>
    <w:rsid w:val="003B6C7C"/>
    <w:rsid w:val="003C1D9B"/>
    <w:rsid w:val="003C7172"/>
    <w:rsid w:val="003D2AED"/>
    <w:rsid w:val="003D7FE6"/>
    <w:rsid w:val="003E5226"/>
    <w:rsid w:val="003E653D"/>
    <w:rsid w:val="003F2239"/>
    <w:rsid w:val="003F3D0F"/>
    <w:rsid w:val="00404D94"/>
    <w:rsid w:val="00411ADD"/>
    <w:rsid w:val="00423296"/>
    <w:rsid w:val="004272B5"/>
    <w:rsid w:val="0043746C"/>
    <w:rsid w:val="0044386F"/>
    <w:rsid w:val="00447905"/>
    <w:rsid w:val="00451B8C"/>
    <w:rsid w:val="004566EF"/>
    <w:rsid w:val="004707C1"/>
    <w:rsid w:val="00492C2D"/>
    <w:rsid w:val="00493549"/>
    <w:rsid w:val="004A5E24"/>
    <w:rsid w:val="004C75C1"/>
    <w:rsid w:val="004D62B3"/>
    <w:rsid w:val="004D6AD0"/>
    <w:rsid w:val="004D715F"/>
    <w:rsid w:val="004E0C67"/>
    <w:rsid w:val="004E12D3"/>
    <w:rsid w:val="004E2BBF"/>
    <w:rsid w:val="004E3421"/>
    <w:rsid w:val="004E4235"/>
    <w:rsid w:val="004E4E47"/>
    <w:rsid w:val="004F5C1A"/>
    <w:rsid w:val="005152C4"/>
    <w:rsid w:val="00523D80"/>
    <w:rsid w:val="00525DCC"/>
    <w:rsid w:val="00527E58"/>
    <w:rsid w:val="005362B2"/>
    <w:rsid w:val="00541203"/>
    <w:rsid w:val="0056115A"/>
    <w:rsid w:val="00567DB0"/>
    <w:rsid w:val="005749D3"/>
    <w:rsid w:val="005759BD"/>
    <w:rsid w:val="005801ED"/>
    <w:rsid w:val="005813FF"/>
    <w:rsid w:val="00581906"/>
    <w:rsid w:val="00584527"/>
    <w:rsid w:val="005A0522"/>
    <w:rsid w:val="005B1321"/>
    <w:rsid w:val="005B1D90"/>
    <w:rsid w:val="005B3A30"/>
    <w:rsid w:val="005B587C"/>
    <w:rsid w:val="005C3F4F"/>
    <w:rsid w:val="005C6D20"/>
    <w:rsid w:val="005D4F28"/>
    <w:rsid w:val="005E097C"/>
    <w:rsid w:val="005E231E"/>
    <w:rsid w:val="005F46CA"/>
    <w:rsid w:val="00602E16"/>
    <w:rsid w:val="00614B65"/>
    <w:rsid w:val="00624536"/>
    <w:rsid w:val="0063342D"/>
    <w:rsid w:val="006377DF"/>
    <w:rsid w:val="006410D7"/>
    <w:rsid w:val="00651D5C"/>
    <w:rsid w:val="006611D5"/>
    <w:rsid w:val="00662D08"/>
    <w:rsid w:val="006634FA"/>
    <w:rsid w:val="00664FD3"/>
    <w:rsid w:val="006656B6"/>
    <w:rsid w:val="00665C4D"/>
    <w:rsid w:val="00666E98"/>
    <w:rsid w:val="0067725D"/>
    <w:rsid w:val="006800EB"/>
    <w:rsid w:val="00681ED1"/>
    <w:rsid w:val="00687C84"/>
    <w:rsid w:val="006A1655"/>
    <w:rsid w:val="006B4284"/>
    <w:rsid w:val="006D350D"/>
    <w:rsid w:val="006F0D09"/>
    <w:rsid w:val="007007CA"/>
    <w:rsid w:val="0071241D"/>
    <w:rsid w:val="00714E21"/>
    <w:rsid w:val="00723B06"/>
    <w:rsid w:val="00730B8F"/>
    <w:rsid w:val="00731D37"/>
    <w:rsid w:val="0074393F"/>
    <w:rsid w:val="007643CD"/>
    <w:rsid w:val="007666C5"/>
    <w:rsid w:val="00772A94"/>
    <w:rsid w:val="00775DA0"/>
    <w:rsid w:val="00776DDC"/>
    <w:rsid w:val="00782775"/>
    <w:rsid w:val="007872DF"/>
    <w:rsid w:val="007A6564"/>
    <w:rsid w:val="007D6122"/>
    <w:rsid w:val="007D65EF"/>
    <w:rsid w:val="007D7D57"/>
    <w:rsid w:val="007D7E9C"/>
    <w:rsid w:val="007E03A9"/>
    <w:rsid w:val="007E32A0"/>
    <w:rsid w:val="007E4006"/>
    <w:rsid w:val="007E4E8F"/>
    <w:rsid w:val="007E62E4"/>
    <w:rsid w:val="007F0C6B"/>
    <w:rsid w:val="007F1061"/>
    <w:rsid w:val="007F27B9"/>
    <w:rsid w:val="00806850"/>
    <w:rsid w:val="008123A2"/>
    <w:rsid w:val="00822EEF"/>
    <w:rsid w:val="00823CD3"/>
    <w:rsid w:val="00832129"/>
    <w:rsid w:val="008327B9"/>
    <w:rsid w:val="0084069A"/>
    <w:rsid w:val="00846704"/>
    <w:rsid w:val="00847C86"/>
    <w:rsid w:val="00852C22"/>
    <w:rsid w:val="00861414"/>
    <w:rsid w:val="00890EB2"/>
    <w:rsid w:val="00893ACB"/>
    <w:rsid w:val="008957EF"/>
    <w:rsid w:val="00895B5A"/>
    <w:rsid w:val="008A2276"/>
    <w:rsid w:val="008A3869"/>
    <w:rsid w:val="008B44F5"/>
    <w:rsid w:val="008C18A1"/>
    <w:rsid w:val="008C2939"/>
    <w:rsid w:val="008C4D9C"/>
    <w:rsid w:val="008C5FF2"/>
    <w:rsid w:val="008E6401"/>
    <w:rsid w:val="008F5486"/>
    <w:rsid w:val="00900141"/>
    <w:rsid w:val="00903C65"/>
    <w:rsid w:val="00906520"/>
    <w:rsid w:val="009145B3"/>
    <w:rsid w:val="0091551F"/>
    <w:rsid w:val="00922FB2"/>
    <w:rsid w:val="009313FF"/>
    <w:rsid w:val="00943754"/>
    <w:rsid w:val="00961B5D"/>
    <w:rsid w:val="00972A27"/>
    <w:rsid w:val="009824B5"/>
    <w:rsid w:val="00985699"/>
    <w:rsid w:val="00986D5B"/>
    <w:rsid w:val="0099025C"/>
    <w:rsid w:val="00992F24"/>
    <w:rsid w:val="00995C44"/>
    <w:rsid w:val="009A21B3"/>
    <w:rsid w:val="009A2982"/>
    <w:rsid w:val="009A3503"/>
    <w:rsid w:val="009B3D32"/>
    <w:rsid w:val="009B7C88"/>
    <w:rsid w:val="009D1BED"/>
    <w:rsid w:val="009D448D"/>
    <w:rsid w:val="009E0764"/>
    <w:rsid w:val="009E1A04"/>
    <w:rsid w:val="00A04416"/>
    <w:rsid w:val="00A10783"/>
    <w:rsid w:val="00A13C1C"/>
    <w:rsid w:val="00A32AAC"/>
    <w:rsid w:val="00A429F2"/>
    <w:rsid w:val="00A51154"/>
    <w:rsid w:val="00A54564"/>
    <w:rsid w:val="00A747D0"/>
    <w:rsid w:val="00A75501"/>
    <w:rsid w:val="00A775D0"/>
    <w:rsid w:val="00A80B74"/>
    <w:rsid w:val="00A82268"/>
    <w:rsid w:val="00A91661"/>
    <w:rsid w:val="00A92B94"/>
    <w:rsid w:val="00AA0798"/>
    <w:rsid w:val="00AA0FC6"/>
    <w:rsid w:val="00AA4735"/>
    <w:rsid w:val="00AA616D"/>
    <w:rsid w:val="00AB5C27"/>
    <w:rsid w:val="00AE44EB"/>
    <w:rsid w:val="00AE57A3"/>
    <w:rsid w:val="00AF11C9"/>
    <w:rsid w:val="00AF3AE3"/>
    <w:rsid w:val="00AF755C"/>
    <w:rsid w:val="00B04626"/>
    <w:rsid w:val="00B05778"/>
    <w:rsid w:val="00B0577A"/>
    <w:rsid w:val="00B06E8B"/>
    <w:rsid w:val="00B1464A"/>
    <w:rsid w:val="00B50CB6"/>
    <w:rsid w:val="00B54AD2"/>
    <w:rsid w:val="00B55AC6"/>
    <w:rsid w:val="00B60EDC"/>
    <w:rsid w:val="00B67488"/>
    <w:rsid w:val="00B67A79"/>
    <w:rsid w:val="00B71B23"/>
    <w:rsid w:val="00B804CF"/>
    <w:rsid w:val="00B80C45"/>
    <w:rsid w:val="00B84237"/>
    <w:rsid w:val="00B92631"/>
    <w:rsid w:val="00B97904"/>
    <w:rsid w:val="00BB2F2F"/>
    <w:rsid w:val="00BB46BD"/>
    <w:rsid w:val="00BB546B"/>
    <w:rsid w:val="00BC179C"/>
    <w:rsid w:val="00BC1C70"/>
    <w:rsid w:val="00BD47D8"/>
    <w:rsid w:val="00BE0945"/>
    <w:rsid w:val="00BE2222"/>
    <w:rsid w:val="00BE2C78"/>
    <w:rsid w:val="00BE6082"/>
    <w:rsid w:val="00BE7432"/>
    <w:rsid w:val="00BE744D"/>
    <w:rsid w:val="00BF5E54"/>
    <w:rsid w:val="00C00775"/>
    <w:rsid w:val="00C078A0"/>
    <w:rsid w:val="00C124FD"/>
    <w:rsid w:val="00C17D11"/>
    <w:rsid w:val="00C2597B"/>
    <w:rsid w:val="00C26B16"/>
    <w:rsid w:val="00C35A24"/>
    <w:rsid w:val="00C4139B"/>
    <w:rsid w:val="00C4364D"/>
    <w:rsid w:val="00C4567B"/>
    <w:rsid w:val="00C50A50"/>
    <w:rsid w:val="00C523A2"/>
    <w:rsid w:val="00C5432B"/>
    <w:rsid w:val="00C55A44"/>
    <w:rsid w:val="00C6440B"/>
    <w:rsid w:val="00C71414"/>
    <w:rsid w:val="00C73B18"/>
    <w:rsid w:val="00C73B1D"/>
    <w:rsid w:val="00C74006"/>
    <w:rsid w:val="00C77550"/>
    <w:rsid w:val="00C87867"/>
    <w:rsid w:val="00C95B86"/>
    <w:rsid w:val="00CA3181"/>
    <w:rsid w:val="00CA5097"/>
    <w:rsid w:val="00CD1B1A"/>
    <w:rsid w:val="00CD4BF7"/>
    <w:rsid w:val="00CE10CD"/>
    <w:rsid w:val="00CE5D44"/>
    <w:rsid w:val="00CF21F6"/>
    <w:rsid w:val="00CF293B"/>
    <w:rsid w:val="00CF6D9A"/>
    <w:rsid w:val="00D01616"/>
    <w:rsid w:val="00D07F92"/>
    <w:rsid w:val="00D17B10"/>
    <w:rsid w:val="00D233F5"/>
    <w:rsid w:val="00D23A1C"/>
    <w:rsid w:val="00D243C7"/>
    <w:rsid w:val="00D26890"/>
    <w:rsid w:val="00D26A9D"/>
    <w:rsid w:val="00D309B8"/>
    <w:rsid w:val="00D31B30"/>
    <w:rsid w:val="00D35AD2"/>
    <w:rsid w:val="00D3643F"/>
    <w:rsid w:val="00D44A3B"/>
    <w:rsid w:val="00D4528B"/>
    <w:rsid w:val="00D5492C"/>
    <w:rsid w:val="00D54B40"/>
    <w:rsid w:val="00D7372E"/>
    <w:rsid w:val="00D76F98"/>
    <w:rsid w:val="00D82CD4"/>
    <w:rsid w:val="00D841AC"/>
    <w:rsid w:val="00D85F07"/>
    <w:rsid w:val="00D94B7E"/>
    <w:rsid w:val="00D979F0"/>
    <w:rsid w:val="00D97F48"/>
    <w:rsid w:val="00DA35E8"/>
    <w:rsid w:val="00DB35F9"/>
    <w:rsid w:val="00DB56E2"/>
    <w:rsid w:val="00DC0191"/>
    <w:rsid w:val="00DC25C3"/>
    <w:rsid w:val="00DC53F6"/>
    <w:rsid w:val="00DD3006"/>
    <w:rsid w:val="00DD4D69"/>
    <w:rsid w:val="00DE1DE7"/>
    <w:rsid w:val="00DE48DB"/>
    <w:rsid w:val="00DE5988"/>
    <w:rsid w:val="00DF3D68"/>
    <w:rsid w:val="00E13136"/>
    <w:rsid w:val="00E24929"/>
    <w:rsid w:val="00E44834"/>
    <w:rsid w:val="00E5327A"/>
    <w:rsid w:val="00E542C0"/>
    <w:rsid w:val="00E5654F"/>
    <w:rsid w:val="00E749DE"/>
    <w:rsid w:val="00E8084A"/>
    <w:rsid w:val="00E824EC"/>
    <w:rsid w:val="00E90000"/>
    <w:rsid w:val="00E930A5"/>
    <w:rsid w:val="00EB0C25"/>
    <w:rsid w:val="00EB4CE6"/>
    <w:rsid w:val="00EC0BDF"/>
    <w:rsid w:val="00EC4C60"/>
    <w:rsid w:val="00EC5E98"/>
    <w:rsid w:val="00EC7139"/>
    <w:rsid w:val="00ED0113"/>
    <w:rsid w:val="00ED16B0"/>
    <w:rsid w:val="00EF55B5"/>
    <w:rsid w:val="00F03131"/>
    <w:rsid w:val="00F04669"/>
    <w:rsid w:val="00F05EF7"/>
    <w:rsid w:val="00F06C58"/>
    <w:rsid w:val="00F1429B"/>
    <w:rsid w:val="00F271DC"/>
    <w:rsid w:val="00F37C2D"/>
    <w:rsid w:val="00F44E35"/>
    <w:rsid w:val="00F463A4"/>
    <w:rsid w:val="00F46A7B"/>
    <w:rsid w:val="00F6058A"/>
    <w:rsid w:val="00F74D06"/>
    <w:rsid w:val="00F94247"/>
    <w:rsid w:val="00FA56F6"/>
    <w:rsid w:val="00FB4662"/>
    <w:rsid w:val="00FC0014"/>
    <w:rsid w:val="00FD1550"/>
    <w:rsid w:val="00FF50FE"/>
    <w:rsid w:val="00FF71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1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43C7"/>
    <w:pPr>
      <w:widowControl w:val="0"/>
      <w:autoSpaceDE w:val="0"/>
      <w:autoSpaceDN w:val="0"/>
      <w:adjustRightInd w:val="0"/>
    </w:pPr>
    <w:rPr>
      <w:rFonts w:ascii="宋体" w:eastAsia="宋体" w:cs="宋体"/>
      <w:color w:val="000000"/>
      <w:kern w:val="0"/>
      <w:sz w:val="24"/>
      <w:szCs w:val="24"/>
    </w:rPr>
  </w:style>
  <w:style w:type="paragraph" w:styleId="a3">
    <w:name w:val="Date"/>
    <w:basedOn w:val="a"/>
    <w:next w:val="a"/>
    <w:link w:val="Char"/>
    <w:uiPriority w:val="99"/>
    <w:semiHidden/>
    <w:unhideWhenUsed/>
    <w:rsid w:val="00D243C7"/>
    <w:pPr>
      <w:ind w:leftChars="2500" w:left="100"/>
    </w:pPr>
  </w:style>
  <w:style w:type="character" w:customStyle="1" w:styleId="Char">
    <w:name w:val="日期 Char"/>
    <w:basedOn w:val="a0"/>
    <w:link w:val="a3"/>
    <w:uiPriority w:val="99"/>
    <w:semiHidden/>
    <w:rsid w:val="00D243C7"/>
  </w:style>
  <w:style w:type="paragraph" w:styleId="a4">
    <w:name w:val="Balloon Text"/>
    <w:basedOn w:val="a"/>
    <w:link w:val="Char0"/>
    <w:uiPriority w:val="99"/>
    <w:semiHidden/>
    <w:unhideWhenUsed/>
    <w:rsid w:val="001B3085"/>
    <w:rPr>
      <w:sz w:val="18"/>
      <w:szCs w:val="18"/>
    </w:rPr>
  </w:style>
  <w:style w:type="character" w:customStyle="1" w:styleId="Char0">
    <w:name w:val="批注框文本 Char"/>
    <w:basedOn w:val="a0"/>
    <w:link w:val="a4"/>
    <w:uiPriority w:val="99"/>
    <w:semiHidden/>
    <w:rsid w:val="001B3085"/>
    <w:rPr>
      <w:sz w:val="18"/>
      <w:szCs w:val="18"/>
    </w:rPr>
  </w:style>
  <w:style w:type="table" w:styleId="a5">
    <w:name w:val="Table Grid"/>
    <w:basedOn w:val="a1"/>
    <w:uiPriority w:val="59"/>
    <w:rsid w:val="00247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nhideWhenUsed/>
    <w:rsid w:val="00AA0FC6"/>
    <w:rPr>
      <w:sz w:val="21"/>
      <w:szCs w:val="21"/>
    </w:rPr>
  </w:style>
  <w:style w:type="paragraph" w:styleId="a7">
    <w:name w:val="annotation text"/>
    <w:basedOn w:val="a"/>
    <w:link w:val="Char1"/>
    <w:uiPriority w:val="99"/>
    <w:unhideWhenUsed/>
    <w:rsid w:val="00AA0FC6"/>
    <w:pPr>
      <w:jc w:val="left"/>
    </w:pPr>
  </w:style>
  <w:style w:type="character" w:customStyle="1" w:styleId="Char1">
    <w:name w:val="批注文字 Char"/>
    <w:basedOn w:val="a0"/>
    <w:link w:val="a7"/>
    <w:uiPriority w:val="99"/>
    <w:rsid w:val="00AA0FC6"/>
  </w:style>
  <w:style w:type="paragraph" w:styleId="a8">
    <w:name w:val="annotation subject"/>
    <w:basedOn w:val="a7"/>
    <w:next w:val="a7"/>
    <w:link w:val="Char2"/>
    <w:uiPriority w:val="99"/>
    <w:semiHidden/>
    <w:unhideWhenUsed/>
    <w:rsid w:val="00AA0FC6"/>
    <w:rPr>
      <w:b/>
      <w:bCs/>
    </w:rPr>
  </w:style>
  <w:style w:type="character" w:customStyle="1" w:styleId="Char2">
    <w:name w:val="批注主题 Char"/>
    <w:basedOn w:val="Char1"/>
    <w:link w:val="a8"/>
    <w:uiPriority w:val="99"/>
    <w:semiHidden/>
    <w:rsid w:val="00AA0FC6"/>
    <w:rPr>
      <w:b/>
      <w:bCs/>
    </w:rPr>
  </w:style>
  <w:style w:type="paragraph" w:styleId="a9">
    <w:name w:val="header"/>
    <w:basedOn w:val="a"/>
    <w:link w:val="Char3"/>
    <w:uiPriority w:val="99"/>
    <w:unhideWhenUsed/>
    <w:rsid w:val="00B9263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B92631"/>
    <w:rPr>
      <w:sz w:val="18"/>
      <w:szCs w:val="18"/>
    </w:rPr>
  </w:style>
  <w:style w:type="paragraph" w:styleId="aa">
    <w:name w:val="footer"/>
    <w:basedOn w:val="a"/>
    <w:link w:val="Char4"/>
    <w:uiPriority w:val="99"/>
    <w:unhideWhenUsed/>
    <w:rsid w:val="00B92631"/>
    <w:pPr>
      <w:tabs>
        <w:tab w:val="center" w:pos="4153"/>
        <w:tab w:val="right" w:pos="8306"/>
      </w:tabs>
      <w:snapToGrid w:val="0"/>
      <w:jc w:val="left"/>
    </w:pPr>
    <w:rPr>
      <w:sz w:val="18"/>
      <w:szCs w:val="18"/>
    </w:rPr>
  </w:style>
  <w:style w:type="character" w:customStyle="1" w:styleId="Char4">
    <w:name w:val="页脚 Char"/>
    <w:basedOn w:val="a0"/>
    <w:link w:val="aa"/>
    <w:uiPriority w:val="99"/>
    <w:rsid w:val="00B92631"/>
    <w:rPr>
      <w:sz w:val="18"/>
      <w:szCs w:val="18"/>
    </w:rPr>
  </w:style>
  <w:style w:type="paragraph" w:styleId="ab">
    <w:name w:val="Revision"/>
    <w:hidden/>
    <w:uiPriority w:val="99"/>
    <w:semiHidden/>
    <w:rsid w:val="00C55A44"/>
  </w:style>
  <w:style w:type="paragraph" w:styleId="ac">
    <w:name w:val="List Paragraph"/>
    <w:basedOn w:val="a"/>
    <w:uiPriority w:val="34"/>
    <w:qFormat/>
    <w:rsid w:val="00B50CB6"/>
    <w:pPr>
      <w:ind w:firstLineChars="200" w:firstLine="420"/>
    </w:pPr>
  </w:style>
  <w:style w:type="paragraph" w:styleId="ad">
    <w:name w:val="Normal (Web)"/>
    <w:basedOn w:val="a"/>
    <w:uiPriority w:val="99"/>
    <w:unhideWhenUsed/>
    <w:qFormat/>
    <w:rsid w:val="007D7D57"/>
    <w:pPr>
      <w:widowControl/>
      <w:spacing w:before="100" w:beforeAutospacing="1" w:after="100" w:afterAutospacing="1"/>
      <w:jc w:val="left"/>
    </w:pPr>
    <w:rPr>
      <w:rFonts w:ascii="宋体" w:eastAsia="宋体" w:hAnsi="宋体" w:cs="宋体"/>
      <w:kern w:val="0"/>
      <w:sz w:val="24"/>
      <w:szCs w:val="24"/>
    </w:rPr>
  </w:style>
  <w:style w:type="paragraph" w:styleId="ae">
    <w:name w:val="Document Map"/>
    <w:basedOn w:val="a"/>
    <w:link w:val="Char5"/>
    <w:uiPriority w:val="99"/>
    <w:semiHidden/>
    <w:unhideWhenUsed/>
    <w:rsid w:val="00847C86"/>
    <w:rPr>
      <w:rFonts w:ascii="宋体" w:eastAsia="宋体"/>
      <w:sz w:val="18"/>
      <w:szCs w:val="18"/>
    </w:rPr>
  </w:style>
  <w:style w:type="character" w:customStyle="1" w:styleId="Char5">
    <w:name w:val="文档结构图 Char"/>
    <w:basedOn w:val="a0"/>
    <w:link w:val="ae"/>
    <w:uiPriority w:val="99"/>
    <w:semiHidden/>
    <w:rsid w:val="00847C86"/>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43C7"/>
    <w:pPr>
      <w:widowControl w:val="0"/>
      <w:autoSpaceDE w:val="0"/>
      <w:autoSpaceDN w:val="0"/>
      <w:adjustRightInd w:val="0"/>
    </w:pPr>
    <w:rPr>
      <w:rFonts w:ascii="宋体" w:eastAsia="宋体" w:cs="宋体"/>
      <w:color w:val="000000"/>
      <w:kern w:val="0"/>
      <w:sz w:val="24"/>
      <w:szCs w:val="24"/>
    </w:rPr>
  </w:style>
  <w:style w:type="paragraph" w:styleId="a3">
    <w:name w:val="Date"/>
    <w:basedOn w:val="a"/>
    <w:next w:val="a"/>
    <w:link w:val="Char"/>
    <w:uiPriority w:val="99"/>
    <w:semiHidden/>
    <w:unhideWhenUsed/>
    <w:rsid w:val="00D243C7"/>
    <w:pPr>
      <w:ind w:leftChars="2500" w:left="100"/>
    </w:pPr>
  </w:style>
  <w:style w:type="character" w:customStyle="1" w:styleId="Char">
    <w:name w:val="日期 Char"/>
    <w:basedOn w:val="a0"/>
    <w:link w:val="a3"/>
    <w:uiPriority w:val="99"/>
    <w:semiHidden/>
    <w:rsid w:val="00D243C7"/>
  </w:style>
  <w:style w:type="paragraph" w:styleId="a4">
    <w:name w:val="Balloon Text"/>
    <w:basedOn w:val="a"/>
    <w:link w:val="Char0"/>
    <w:uiPriority w:val="99"/>
    <w:semiHidden/>
    <w:unhideWhenUsed/>
    <w:rsid w:val="001B3085"/>
    <w:rPr>
      <w:sz w:val="18"/>
      <w:szCs w:val="18"/>
    </w:rPr>
  </w:style>
  <w:style w:type="character" w:customStyle="1" w:styleId="Char0">
    <w:name w:val="批注框文本 Char"/>
    <w:basedOn w:val="a0"/>
    <w:link w:val="a4"/>
    <w:uiPriority w:val="99"/>
    <w:semiHidden/>
    <w:rsid w:val="001B3085"/>
    <w:rPr>
      <w:sz w:val="18"/>
      <w:szCs w:val="18"/>
    </w:rPr>
  </w:style>
  <w:style w:type="table" w:styleId="a5">
    <w:name w:val="Table Grid"/>
    <w:basedOn w:val="a1"/>
    <w:uiPriority w:val="59"/>
    <w:rsid w:val="00247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nhideWhenUsed/>
    <w:rsid w:val="00AA0FC6"/>
    <w:rPr>
      <w:sz w:val="21"/>
      <w:szCs w:val="21"/>
    </w:rPr>
  </w:style>
  <w:style w:type="paragraph" w:styleId="a7">
    <w:name w:val="annotation text"/>
    <w:basedOn w:val="a"/>
    <w:link w:val="Char1"/>
    <w:uiPriority w:val="99"/>
    <w:unhideWhenUsed/>
    <w:rsid w:val="00AA0FC6"/>
    <w:pPr>
      <w:jc w:val="left"/>
    </w:pPr>
  </w:style>
  <w:style w:type="character" w:customStyle="1" w:styleId="Char1">
    <w:name w:val="批注文字 Char"/>
    <w:basedOn w:val="a0"/>
    <w:link w:val="a7"/>
    <w:uiPriority w:val="99"/>
    <w:rsid w:val="00AA0FC6"/>
  </w:style>
  <w:style w:type="paragraph" w:styleId="a8">
    <w:name w:val="annotation subject"/>
    <w:basedOn w:val="a7"/>
    <w:next w:val="a7"/>
    <w:link w:val="Char2"/>
    <w:uiPriority w:val="99"/>
    <w:semiHidden/>
    <w:unhideWhenUsed/>
    <w:rsid w:val="00AA0FC6"/>
    <w:rPr>
      <w:b/>
      <w:bCs/>
    </w:rPr>
  </w:style>
  <w:style w:type="character" w:customStyle="1" w:styleId="Char2">
    <w:name w:val="批注主题 Char"/>
    <w:basedOn w:val="Char1"/>
    <w:link w:val="a8"/>
    <w:uiPriority w:val="99"/>
    <w:semiHidden/>
    <w:rsid w:val="00AA0FC6"/>
    <w:rPr>
      <w:b/>
      <w:bCs/>
    </w:rPr>
  </w:style>
  <w:style w:type="paragraph" w:styleId="a9">
    <w:name w:val="header"/>
    <w:basedOn w:val="a"/>
    <w:link w:val="Char3"/>
    <w:uiPriority w:val="99"/>
    <w:unhideWhenUsed/>
    <w:rsid w:val="00B9263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B92631"/>
    <w:rPr>
      <w:sz w:val="18"/>
      <w:szCs w:val="18"/>
    </w:rPr>
  </w:style>
  <w:style w:type="paragraph" w:styleId="aa">
    <w:name w:val="footer"/>
    <w:basedOn w:val="a"/>
    <w:link w:val="Char4"/>
    <w:uiPriority w:val="99"/>
    <w:unhideWhenUsed/>
    <w:rsid w:val="00B92631"/>
    <w:pPr>
      <w:tabs>
        <w:tab w:val="center" w:pos="4153"/>
        <w:tab w:val="right" w:pos="8306"/>
      </w:tabs>
      <w:snapToGrid w:val="0"/>
      <w:jc w:val="left"/>
    </w:pPr>
    <w:rPr>
      <w:sz w:val="18"/>
      <w:szCs w:val="18"/>
    </w:rPr>
  </w:style>
  <w:style w:type="character" w:customStyle="1" w:styleId="Char4">
    <w:name w:val="页脚 Char"/>
    <w:basedOn w:val="a0"/>
    <w:link w:val="aa"/>
    <w:uiPriority w:val="99"/>
    <w:rsid w:val="00B92631"/>
    <w:rPr>
      <w:sz w:val="18"/>
      <w:szCs w:val="18"/>
    </w:rPr>
  </w:style>
  <w:style w:type="paragraph" w:styleId="ab">
    <w:name w:val="Revision"/>
    <w:hidden/>
    <w:uiPriority w:val="99"/>
    <w:semiHidden/>
    <w:rsid w:val="00C55A44"/>
  </w:style>
  <w:style w:type="paragraph" w:styleId="ac">
    <w:name w:val="List Paragraph"/>
    <w:basedOn w:val="a"/>
    <w:uiPriority w:val="34"/>
    <w:qFormat/>
    <w:rsid w:val="00B50CB6"/>
    <w:pPr>
      <w:ind w:firstLineChars="200" w:firstLine="420"/>
    </w:pPr>
  </w:style>
  <w:style w:type="paragraph" w:styleId="ad">
    <w:name w:val="Normal (Web)"/>
    <w:basedOn w:val="a"/>
    <w:uiPriority w:val="99"/>
    <w:unhideWhenUsed/>
    <w:qFormat/>
    <w:rsid w:val="007D7D57"/>
    <w:pPr>
      <w:widowControl/>
      <w:spacing w:before="100" w:beforeAutospacing="1" w:after="100" w:afterAutospacing="1"/>
      <w:jc w:val="left"/>
    </w:pPr>
    <w:rPr>
      <w:rFonts w:ascii="宋体" w:eastAsia="宋体" w:hAnsi="宋体" w:cs="宋体"/>
      <w:kern w:val="0"/>
      <w:sz w:val="24"/>
      <w:szCs w:val="24"/>
    </w:rPr>
  </w:style>
  <w:style w:type="paragraph" w:styleId="ae">
    <w:name w:val="Document Map"/>
    <w:basedOn w:val="a"/>
    <w:link w:val="Char5"/>
    <w:uiPriority w:val="99"/>
    <w:semiHidden/>
    <w:unhideWhenUsed/>
    <w:rsid w:val="00847C86"/>
    <w:rPr>
      <w:rFonts w:ascii="宋体" w:eastAsia="宋体"/>
      <w:sz w:val="18"/>
      <w:szCs w:val="18"/>
    </w:rPr>
  </w:style>
  <w:style w:type="character" w:customStyle="1" w:styleId="Char5">
    <w:name w:val="文档结构图 Char"/>
    <w:basedOn w:val="a0"/>
    <w:link w:val="ae"/>
    <w:uiPriority w:val="99"/>
    <w:semiHidden/>
    <w:rsid w:val="00847C86"/>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7C06A-7B33-4A00-829B-B198C308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李爽</dc:creator>
  <cp:lastModifiedBy>周天晶</cp:lastModifiedBy>
  <cp:revision>5</cp:revision>
  <cp:lastPrinted>2022-07-01T08:50:00Z</cp:lastPrinted>
  <dcterms:created xsi:type="dcterms:W3CDTF">2023-11-16T07:52:00Z</dcterms:created>
  <dcterms:modified xsi:type="dcterms:W3CDTF">2023-11-17T08:11:00Z</dcterms:modified>
</cp:coreProperties>
</file>